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91" w:rsidRDefault="00BF3C91" w:rsidP="003047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715" w:rsidRDefault="00304715" w:rsidP="0030471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одобрена на заседании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Утверждена:</w:t>
      </w:r>
    </w:p>
    <w:p w:rsidR="00304715" w:rsidRDefault="00304715" w:rsidP="003047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объединения учителей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директор МОБУ </w:t>
      </w:r>
    </w:p>
    <w:p w:rsidR="00304715" w:rsidRDefault="00304715" w:rsidP="003047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начальных классов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«</w:t>
      </w:r>
      <w:proofErr w:type="spellStart"/>
      <w:r>
        <w:rPr>
          <w:rFonts w:ascii="Times New Roman" w:hAnsi="Times New Roman"/>
          <w:sz w:val="24"/>
          <w:szCs w:val="24"/>
        </w:rPr>
        <w:t>Смольненская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</w:t>
      </w:r>
    </w:p>
    <w:p w:rsidR="00304715" w:rsidRDefault="00383C62" w:rsidP="003047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04715">
        <w:rPr>
          <w:rFonts w:ascii="Times New Roman" w:hAnsi="Times New Roman"/>
          <w:sz w:val="24"/>
          <w:szCs w:val="24"/>
        </w:rPr>
        <w:t xml:space="preserve">редседатель МО </w:t>
      </w:r>
      <w:r w:rsidR="00304715">
        <w:rPr>
          <w:rFonts w:ascii="Times New Roman" w:hAnsi="Times New Roman"/>
          <w:sz w:val="24"/>
          <w:szCs w:val="24"/>
        </w:rPr>
        <w:tab/>
      </w:r>
      <w:r w:rsidR="00304715">
        <w:rPr>
          <w:rFonts w:ascii="Times New Roman" w:hAnsi="Times New Roman"/>
          <w:sz w:val="24"/>
          <w:szCs w:val="24"/>
        </w:rPr>
        <w:tab/>
      </w:r>
      <w:r w:rsidR="00304715">
        <w:rPr>
          <w:rFonts w:ascii="Times New Roman" w:hAnsi="Times New Roman"/>
          <w:sz w:val="24"/>
          <w:szCs w:val="24"/>
        </w:rPr>
        <w:tab/>
      </w:r>
      <w:r w:rsidR="00304715">
        <w:rPr>
          <w:rFonts w:ascii="Times New Roman" w:hAnsi="Times New Roman"/>
          <w:sz w:val="24"/>
          <w:szCs w:val="24"/>
        </w:rPr>
        <w:tab/>
      </w:r>
      <w:r w:rsidR="00304715">
        <w:rPr>
          <w:rFonts w:ascii="Times New Roman" w:hAnsi="Times New Roman"/>
          <w:sz w:val="24"/>
          <w:szCs w:val="24"/>
        </w:rPr>
        <w:tab/>
        <w:t xml:space="preserve">           _____________/ Дьякова М.С./</w:t>
      </w:r>
    </w:p>
    <w:p w:rsidR="00304715" w:rsidRDefault="00304715" w:rsidP="003047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______________/ </w:t>
      </w:r>
      <w:proofErr w:type="spellStart"/>
      <w:r>
        <w:rPr>
          <w:rFonts w:ascii="Times New Roman" w:hAnsi="Times New Roman"/>
          <w:sz w:val="24"/>
          <w:szCs w:val="24"/>
        </w:rPr>
        <w:t>Самарова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 М./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>«___» _________2022 г.</w:t>
      </w:r>
    </w:p>
    <w:p w:rsidR="00304715" w:rsidRDefault="00304715" w:rsidP="0030471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_________2022 г.</w:t>
      </w:r>
    </w:p>
    <w:p w:rsidR="00304715" w:rsidRDefault="00304715" w:rsidP="00304715">
      <w:pPr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jc w:val="center"/>
        <w:rPr>
          <w:rFonts w:ascii="Times New Roman" w:hAnsi="Times New Roman"/>
          <w:b/>
          <w:sz w:val="28"/>
          <w:szCs w:val="28"/>
        </w:rPr>
      </w:pPr>
    </w:p>
    <w:p w:rsidR="00304715" w:rsidRDefault="00304715" w:rsidP="00304715">
      <w:pPr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304715" w:rsidRDefault="00304715" w:rsidP="00304715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учебного курса</w:t>
      </w:r>
    </w:p>
    <w:p w:rsidR="00304715" w:rsidRPr="00383C62" w:rsidRDefault="00304715" w:rsidP="00304715">
      <w:pPr>
        <w:jc w:val="center"/>
        <w:rPr>
          <w:rFonts w:ascii="Times New Roman" w:hAnsi="Times New Roman"/>
          <w:sz w:val="40"/>
          <w:szCs w:val="40"/>
        </w:rPr>
      </w:pPr>
      <w:r w:rsidRPr="00383C62">
        <w:rPr>
          <w:rFonts w:ascii="Times New Roman" w:hAnsi="Times New Roman"/>
          <w:sz w:val="40"/>
          <w:szCs w:val="40"/>
        </w:rPr>
        <w:t>ОКРУЖАЮЩИЙ МИР</w:t>
      </w:r>
    </w:p>
    <w:p w:rsidR="00304715" w:rsidRPr="00383C62" w:rsidRDefault="00304715" w:rsidP="00304715">
      <w:pPr>
        <w:jc w:val="center"/>
        <w:rPr>
          <w:rFonts w:ascii="Times New Roman" w:hAnsi="Times New Roman"/>
          <w:sz w:val="44"/>
          <w:szCs w:val="44"/>
        </w:rPr>
      </w:pPr>
      <w:r w:rsidRPr="00383C62">
        <w:rPr>
          <w:rFonts w:ascii="Times New Roman" w:hAnsi="Times New Roman"/>
          <w:sz w:val="44"/>
          <w:szCs w:val="44"/>
        </w:rPr>
        <w:t>в 3 классе</w:t>
      </w:r>
    </w:p>
    <w:p w:rsidR="00304715" w:rsidRDefault="00304715" w:rsidP="00304715">
      <w:pPr>
        <w:rPr>
          <w:rFonts w:ascii="Times New Roman" w:hAnsi="Times New Roman"/>
          <w:sz w:val="52"/>
          <w:szCs w:val="52"/>
        </w:rPr>
      </w:pPr>
    </w:p>
    <w:p w:rsidR="00304715" w:rsidRDefault="00304715" w:rsidP="00304715">
      <w:pPr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jc w:val="center"/>
        <w:rPr>
          <w:rFonts w:ascii="Times New Roman" w:hAnsi="Times New Roman"/>
          <w:sz w:val="36"/>
          <w:szCs w:val="36"/>
        </w:rPr>
      </w:pPr>
    </w:p>
    <w:p w:rsidR="00304715" w:rsidRDefault="00304715" w:rsidP="0030471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Составитель:</w:t>
      </w:r>
    </w:p>
    <w:p w:rsidR="00304715" w:rsidRDefault="00304715" w:rsidP="0030471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Самарова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Антонина Михайловна</w:t>
      </w: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высшая квалификационная категория</w:t>
      </w: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304715" w:rsidRDefault="00304715" w:rsidP="00304715">
      <w:pPr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</w:t>
      </w:r>
    </w:p>
    <w:p w:rsid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Рабочая программа по </w:t>
      </w:r>
      <w:r>
        <w:rPr>
          <w:rFonts w:ascii="Times New Roman" w:hAnsi="Times New Roman" w:cs="Times New Roman"/>
          <w:sz w:val="28"/>
          <w:szCs w:val="28"/>
          <w:lang w:eastAsia="en-US"/>
        </w:rPr>
        <w:t>окружающему миру</w:t>
      </w: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 в начальных классах разработана на основе: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государственного образовательного стандарта начального общего образования; 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 xml:space="preserve">Концепции духовно-нравственного развития и воспитания личности гражданина России; 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42380">
        <w:rPr>
          <w:rFonts w:ascii="Times New Roman" w:hAnsi="Times New Roman" w:cs="Times New Roman"/>
          <w:sz w:val="28"/>
          <w:szCs w:val="28"/>
          <w:lang w:eastAsia="en-US"/>
        </w:rPr>
        <w:t>Планируемых результатов начального общего образования;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 xml:space="preserve">Авторской программе по </w:t>
      </w:r>
      <w:r>
        <w:rPr>
          <w:rFonts w:ascii="Times New Roman" w:hAnsi="Times New Roman" w:cs="Times New Roman"/>
          <w:sz w:val="28"/>
          <w:szCs w:val="28"/>
        </w:rPr>
        <w:t>окружающему миру</w:t>
      </w:r>
      <w:r w:rsidRPr="00D42380">
        <w:rPr>
          <w:rFonts w:ascii="Times New Roman" w:hAnsi="Times New Roman" w:cs="Times New Roman"/>
          <w:sz w:val="28"/>
          <w:szCs w:val="28"/>
        </w:rPr>
        <w:t xml:space="preserve"> и обеспечена учебниками </w:t>
      </w:r>
      <w:r>
        <w:rPr>
          <w:rFonts w:ascii="Times New Roman" w:hAnsi="Times New Roman" w:cs="Times New Roman"/>
          <w:sz w:val="28"/>
          <w:szCs w:val="28"/>
        </w:rPr>
        <w:t xml:space="preserve">А.А.Плешакова «Окружающий мир» </w:t>
      </w:r>
      <w:r w:rsidRPr="00D42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42380">
        <w:rPr>
          <w:rFonts w:ascii="Times New Roman" w:hAnsi="Times New Roman" w:cs="Times New Roman"/>
          <w:sz w:val="28"/>
          <w:szCs w:val="28"/>
        </w:rPr>
        <w:t>класс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закона от 29.12.2012 № 273-ФЗ «Об образовании в Российской Федерации».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Закона Республики Мордовия от 08.08.2013 № 53-З «Об образовании в Республике Мордовия».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утвержденным приказом Министерства образования и науки Российской Федерации от 06.10.2009 № 373 (далее – ФГОС-2009).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 утвержденным приказом Министерства образования и науки Российской Федерации от 17.12.2010 № 1897 (далее – ФГОС-2010).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общего образования, утвержденным приказом Министерства образования и науки Российской Федерации от 17.05.2012 № 413 (далее – ФГОС 2012).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22.03.2021 № 115 «Об утверждении Порядка организации и осуществления образовательной деятельности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23.12.2020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Приказа Министерства просвещения РФ от 20.05.2020 №254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>Постановления Главного государственного санитарного врача Российской Федерации от 28 сентября 2020 г. № 28 «Об утверждении санитарных правил СП 2.4. 364 8-20 «Санитарно-эпидемиологические требования к организациям воспитания и обучения, отдыха и оздоровления детей и молодежи».</w:t>
      </w:r>
    </w:p>
    <w:p w:rsidR="00E67342" w:rsidRPr="00D42380" w:rsidRDefault="00E67342" w:rsidP="00E6734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2380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Российской Федерации от 28 января 2021 г. №2 «Об утверждении санитарных правил и норм </w:t>
      </w:r>
      <w:proofErr w:type="spellStart"/>
      <w:r w:rsidRPr="00D42380">
        <w:rPr>
          <w:rFonts w:ascii="Times New Roman" w:hAnsi="Times New Roman" w:cs="Times New Roman"/>
          <w:sz w:val="28"/>
          <w:szCs w:val="28"/>
        </w:rPr>
        <w:lastRenderedPageBreak/>
        <w:t>СанПиН</w:t>
      </w:r>
      <w:proofErr w:type="spellEnd"/>
      <w:r w:rsidRPr="00D42380">
        <w:rPr>
          <w:rFonts w:ascii="Times New Roman" w:hAnsi="Times New Roman" w:cs="Times New Roman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E67342" w:rsidRDefault="00E67342" w:rsidP="00E67342">
      <w:pPr>
        <w:shd w:val="clear" w:color="auto" w:fill="FFFFFF"/>
        <w:spacing w:before="100" w:beforeAutospacing="1" w:after="202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380">
        <w:rPr>
          <w:rFonts w:ascii="Times New Roman" w:hAnsi="Times New Roman" w:cs="Times New Roman"/>
          <w:sz w:val="28"/>
          <w:szCs w:val="28"/>
        </w:rPr>
        <w:t>Письма Министерства просвещения РФ от 20.12.2018 № 03-510 «О направлении информации» (вместе с «Рекомендациями по применению норм законодательства в части обеспечения возможности получения образования на родных языках из числа языков народов Российской Федерации, изучения государственных языков республик Российской Федерации, родных языков из числа языков народов Российской Федерации, в том числе русского как родного»).</w:t>
      </w:r>
      <w:proofErr w:type="gramEnd"/>
    </w:p>
    <w:p w:rsidR="00943F23" w:rsidRPr="00654578" w:rsidRDefault="00E67342" w:rsidP="00E67342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6545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943F23"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изучения учебного предмета</w:t>
      </w: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Изучение курса «Окружающий мир» в начальной школе направлено на достижение следующих </w:t>
      </w:r>
      <w:r w:rsidRPr="00154E67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целей:</w:t>
      </w: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— 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— 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Основными </w:t>
      </w:r>
      <w:r w:rsidRPr="00154E6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задачами </w:t>
      </w:r>
      <w:r w:rsidRPr="00154E67">
        <w:rPr>
          <w:rFonts w:ascii="Times New Roman" w:eastAsia="Times New Roman" w:hAnsi="Times New Roman" w:cs="Times New Roman"/>
          <w:sz w:val="28"/>
          <w:szCs w:val="28"/>
        </w:rPr>
        <w:t>реализации содержания курса являются:</w:t>
      </w: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9258B8" w:rsidRPr="00154E67" w:rsidRDefault="009258B8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3F23" w:rsidRPr="00154E67" w:rsidRDefault="00943F23" w:rsidP="00154E6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4E67">
        <w:rPr>
          <w:rFonts w:ascii="Times New Roman" w:eastAsia="Times New Roman" w:hAnsi="Times New Roman" w:cs="Times New Roman"/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943F23" w:rsidRPr="00154E67" w:rsidRDefault="00943F23" w:rsidP="00154E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67">
        <w:rPr>
          <w:rFonts w:ascii="Times New Roman" w:eastAsia="Times New Roman" w:hAnsi="Times New Roman" w:cs="Times New Roman"/>
          <w:sz w:val="28"/>
          <w:szCs w:val="28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</w:t>
      </w:r>
      <w:r w:rsidRPr="00943F23">
        <w:rPr>
          <w:rFonts w:eastAsia="Times New Roman"/>
        </w:rPr>
        <w:t xml:space="preserve"> </w:t>
      </w:r>
      <w:r w:rsidRPr="00154E67">
        <w:rPr>
          <w:rFonts w:ascii="Times New Roman" w:hAnsi="Times New Roman" w:cs="Times New Roman"/>
          <w:sz w:val="28"/>
          <w:szCs w:val="28"/>
        </w:rPr>
        <w:t>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</w:t>
      </w:r>
      <w:proofErr w:type="gramEnd"/>
      <w:r w:rsidRPr="00154E67">
        <w:rPr>
          <w:rFonts w:ascii="Times New Roman" w:hAnsi="Times New Roman" w:cs="Times New Roman"/>
          <w:sz w:val="28"/>
          <w:szCs w:val="28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</w:t>
      </w:r>
      <w:proofErr w:type="gramStart"/>
      <w:r w:rsidRPr="00154E67">
        <w:rPr>
          <w:rFonts w:ascii="Times New Roman" w:hAnsi="Times New Roman" w:cs="Times New Roman"/>
          <w:sz w:val="28"/>
          <w:szCs w:val="28"/>
        </w:rPr>
        <w:t xml:space="preserve">В рамках же данного предмета благодаря интеграции </w:t>
      </w:r>
      <w:proofErr w:type="spellStart"/>
      <w:r w:rsidRPr="00154E67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spellEnd"/>
      <w:r w:rsidRPr="00154E67">
        <w:rPr>
          <w:rFonts w:ascii="Times New Roman" w:hAnsi="Times New Roman" w:cs="Times New Roman"/>
          <w:sz w:val="28"/>
          <w:szCs w:val="28"/>
        </w:rPr>
        <w:t xml:space="preserve">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154E67">
        <w:rPr>
          <w:rFonts w:ascii="Times New Roman" w:hAnsi="Times New Roman" w:cs="Times New Roman"/>
          <w:sz w:val="28"/>
          <w:szCs w:val="28"/>
        </w:rPr>
        <w:t xml:space="preserve"> Таким </w:t>
      </w:r>
      <w:r w:rsidRPr="00154E67">
        <w:rPr>
          <w:rFonts w:ascii="Times New Roman" w:hAnsi="Times New Roman" w:cs="Times New Roman"/>
          <w:sz w:val="28"/>
          <w:szCs w:val="28"/>
        </w:rPr>
        <w:lastRenderedPageBreak/>
        <w:t>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Значение предмета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</w:t>
      </w:r>
      <w:proofErr w:type="spellStart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края</w:t>
      </w:r>
      <w:proofErr w:type="gramStart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редмет</w:t>
      </w:r>
      <w:proofErr w:type="spellEnd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природо</w:t>
      </w:r>
      <w:proofErr w:type="spellEnd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 </w:t>
      </w:r>
      <w:proofErr w:type="spellStart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культуросообразного</w:t>
      </w:r>
      <w:proofErr w:type="spellEnd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поведения в окружающей природной и социальной среде. Поэтому данный предмет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</w:p>
    <w:p w:rsidR="00943F23" w:rsidRPr="00943F23" w:rsidRDefault="00943F23" w:rsidP="00685F5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</w:t>
      </w: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.Место курса в учебном плане</w:t>
      </w:r>
    </w:p>
    <w:p w:rsidR="00943F23" w:rsidRPr="00943F23" w:rsidRDefault="00943F23" w:rsidP="00154E6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учебному плану МОБУ «</w:t>
      </w:r>
      <w:proofErr w:type="spellStart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Смольненская</w:t>
      </w:r>
      <w:proofErr w:type="spellEnd"/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ООШ»</w:t>
      </w:r>
      <w:r w:rsidR="00154E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Федеральному государственному образовательному стандарту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154E67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курса «Окружающий мир»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отведено 68ч (34 учебные недели).</w:t>
      </w:r>
    </w:p>
    <w:p w:rsidR="00943F23" w:rsidRPr="00943F23" w:rsidRDefault="00685F52" w:rsidP="00943F23">
      <w:pPr>
        <w:shd w:val="clear" w:color="auto" w:fill="FFFFFF"/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 р</w:t>
      </w:r>
      <w:r w:rsidR="00943F23"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езультаты</w:t>
      </w:r>
      <w:proofErr w:type="gramEnd"/>
      <w:r w:rsidR="00F927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освоения учебного предмета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378D">
        <w:t xml:space="preserve"> </w:t>
      </w:r>
      <w:r w:rsidRPr="00F927AA">
        <w:rPr>
          <w:rFonts w:ascii="Times New Roman" w:hAnsi="Times New Roman" w:cs="Times New Roman"/>
          <w:b/>
          <w:sz w:val="28"/>
          <w:szCs w:val="28"/>
        </w:rPr>
        <w:t xml:space="preserve">Раздел «Человек и природа»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7AA">
        <w:rPr>
          <w:rFonts w:ascii="Times New Roman" w:hAnsi="Times New Roman" w:cs="Times New Roman"/>
          <w:sz w:val="28"/>
          <w:szCs w:val="28"/>
          <w:u w:val="single"/>
        </w:rPr>
        <w:t xml:space="preserve">Обучающиеся научатся: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узнавать изученные объекты и явления живой и неживой природы;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сравнивать объекты живой и неживой природы на основе внешних признаков или известных характерных свойств и проводить простейшую классификаци</w:t>
      </w:r>
      <w:r w:rsidR="00F927AA" w:rsidRPr="00F927AA">
        <w:rPr>
          <w:rFonts w:ascii="Times New Roman" w:hAnsi="Times New Roman" w:cs="Times New Roman"/>
          <w:sz w:val="28"/>
          <w:szCs w:val="28"/>
        </w:rPr>
        <w:t xml:space="preserve">ю изученных объектов природы;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использовать естественнонаучные тексты с целью поиска информации, ответов на вопросы, объяснений, создания собственных устных или письменных высказываний;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использовать готовые модели (глобус, карта, план) для объяснения явлений или описания свойств объектов;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понимать необходимость здорового образа жизни, соблюдения правил безопасного поведения;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использовать знания о строении и функционировании организма человека для сохранения и укрепления своего здоровья.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27AA">
        <w:rPr>
          <w:rFonts w:ascii="Times New Roman" w:hAnsi="Times New Roman" w:cs="Times New Roman"/>
          <w:sz w:val="28"/>
          <w:szCs w:val="28"/>
          <w:u w:val="single"/>
        </w:rPr>
        <w:t>Обучающиеся</w:t>
      </w:r>
      <w:proofErr w:type="gramEnd"/>
      <w:r w:rsidRPr="00F927AA">
        <w:rPr>
          <w:rFonts w:ascii="Times New Roman" w:hAnsi="Times New Roman" w:cs="Times New Roman"/>
          <w:sz w:val="28"/>
          <w:szCs w:val="28"/>
          <w:u w:val="single"/>
        </w:rPr>
        <w:t xml:space="preserve"> получат возможность научиться: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осознавать ценность природы и необходимость нести ответственность за ее сохранение, соблюдать правила экологического поведения в школе и в быту (раздельный сбор мусора, экономия воды и электроэнергии) и природной среде;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выполнять правила безопасного поведения в доме, на улице, природной среде, оказывать первую помощь при несложных несчастных случаях;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планировать, контролировать и оценивать учебные действия в процессе познания окружающего мира в соответствии с поставленной задачей и условиями ее реализации.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7AA">
        <w:rPr>
          <w:rFonts w:ascii="Times New Roman" w:hAnsi="Times New Roman" w:cs="Times New Roman"/>
          <w:b/>
          <w:sz w:val="28"/>
          <w:szCs w:val="28"/>
        </w:rPr>
        <w:t xml:space="preserve">Раздел «Человек и общество»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7AA">
        <w:rPr>
          <w:rFonts w:ascii="Times New Roman" w:hAnsi="Times New Roman" w:cs="Times New Roman"/>
          <w:sz w:val="28"/>
          <w:szCs w:val="28"/>
          <w:u w:val="single"/>
        </w:rPr>
        <w:t xml:space="preserve">Обучающиеся научатся: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различать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Москву – столицу России, свой регион и его главный город;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</w:t>
      </w:r>
      <w:proofErr w:type="gramStart"/>
      <w:r w:rsidRPr="00F927AA">
        <w:rPr>
          <w:rFonts w:ascii="Times New Roman" w:hAnsi="Times New Roman" w:cs="Times New Roman"/>
          <w:sz w:val="28"/>
          <w:szCs w:val="28"/>
        </w:rPr>
        <w:t>вств др</w:t>
      </w:r>
      <w:proofErr w:type="gramEnd"/>
      <w:r w:rsidRPr="00F927AA">
        <w:rPr>
          <w:rFonts w:ascii="Times New Roman" w:hAnsi="Times New Roman" w:cs="Times New Roman"/>
          <w:sz w:val="28"/>
          <w:szCs w:val="28"/>
        </w:rPr>
        <w:t>угих людей и сопереживания им;</w:t>
      </w:r>
    </w:p>
    <w:p w:rsid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использовать различные справочные издания (словари, энциклопедии, включая компьютерные) и детскую литературу о человеке и обществе с целью поиска </w:t>
      </w:r>
      <w:r w:rsidRPr="00F927AA">
        <w:rPr>
          <w:rFonts w:ascii="Times New Roman" w:hAnsi="Times New Roman" w:cs="Times New Roman"/>
          <w:sz w:val="28"/>
          <w:szCs w:val="28"/>
        </w:rPr>
        <w:lastRenderedPageBreak/>
        <w:t xml:space="preserve">познавательной информации, ответов на вопросы, объяснений, для создания собственных устных или письменных высказываний.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F927AA">
        <w:rPr>
          <w:rFonts w:ascii="Times New Roman" w:hAnsi="Times New Roman" w:cs="Times New Roman"/>
          <w:sz w:val="28"/>
          <w:szCs w:val="28"/>
          <w:u w:val="single"/>
        </w:rPr>
        <w:t>Обучающиеся</w:t>
      </w:r>
      <w:proofErr w:type="gramEnd"/>
      <w:r w:rsidRPr="00F927AA">
        <w:rPr>
          <w:rFonts w:ascii="Times New Roman" w:hAnsi="Times New Roman" w:cs="Times New Roman"/>
          <w:sz w:val="28"/>
          <w:szCs w:val="28"/>
          <w:u w:val="single"/>
        </w:rPr>
        <w:t xml:space="preserve"> получат возможность </w:t>
      </w:r>
      <w:r w:rsidR="00F927AA" w:rsidRPr="00F927AA">
        <w:rPr>
          <w:rFonts w:ascii="Times New Roman" w:hAnsi="Times New Roman" w:cs="Times New Roman"/>
          <w:sz w:val="28"/>
          <w:szCs w:val="28"/>
          <w:u w:val="single"/>
        </w:rPr>
        <w:t xml:space="preserve">научиться: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осознавать свою неразрывную связь с разнообразными окружающими социальными группами;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проявлять уважение и готовность выполнять совместно установленные договоренности и правила, в том числе правила общения с взрослыми и сверстниками в официальной обстановке, участвовать в коллективной коммуникативной деятельности в информационной образовательной среде;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определять общую цель в совместной деятельности и пути ее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b/>
          <w:sz w:val="28"/>
          <w:szCs w:val="28"/>
        </w:rPr>
        <w:t>Раздел «Правил</w:t>
      </w:r>
      <w:r w:rsidR="00F927AA">
        <w:rPr>
          <w:rFonts w:ascii="Times New Roman" w:hAnsi="Times New Roman" w:cs="Times New Roman"/>
          <w:b/>
          <w:sz w:val="28"/>
          <w:szCs w:val="28"/>
        </w:rPr>
        <w:t>а</w:t>
      </w:r>
      <w:r w:rsidRPr="00F927AA">
        <w:rPr>
          <w:rFonts w:ascii="Times New Roman" w:hAnsi="Times New Roman" w:cs="Times New Roman"/>
          <w:b/>
          <w:sz w:val="28"/>
          <w:szCs w:val="28"/>
        </w:rPr>
        <w:t xml:space="preserve"> безопасной жизни»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7AA">
        <w:rPr>
          <w:rFonts w:ascii="Times New Roman" w:hAnsi="Times New Roman" w:cs="Times New Roman"/>
          <w:sz w:val="28"/>
          <w:szCs w:val="28"/>
          <w:u w:val="single"/>
        </w:rPr>
        <w:t xml:space="preserve">Обучающиеся научатся: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осознавать ценность здоровья и здорового образа жизни;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оценивать опасность некоторых природных явлений, общения с незнакомыми людьми;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соблюдать правила личной гигиены, безопасные нормы поведения в школе и других общественных местах;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соблюдать нормы безопасного и культурного поведения в транспорте и на улицах города;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объяснять безопасные правила обращения с электричеством, газом, водой;</w:t>
      </w:r>
    </w:p>
    <w:p w:rsid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составлять и выполнять режим дня.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27AA">
        <w:rPr>
          <w:rFonts w:ascii="Times New Roman" w:hAnsi="Times New Roman" w:cs="Times New Roman"/>
          <w:sz w:val="28"/>
          <w:szCs w:val="28"/>
          <w:u w:val="single"/>
        </w:rPr>
        <w:t>Обучающиеся</w:t>
      </w:r>
      <w:proofErr w:type="gramEnd"/>
      <w:r w:rsidRPr="00F927AA">
        <w:rPr>
          <w:rFonts w:ascii="Times New Roman" w:hAnsi="Times New Roman" w:cs="Times New Roman"/>
          <w:sz w:val="28"/>
          <w:szCs w:val="28"/>
          <w:u w:val="single"/>
        </w:rPr>
        <w:t xml:space="preserve"> получат возможность научиться: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сохранять здоровье своего организма, его внутренних органов и органов чувств; </w:t>
      </w: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следовать правилам здорового образа жизни;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соблюдать правила противопожарной безопасности; </w:t>
      </w:r>
    </w:p>
    <w:p w:rsidR="00F927AA" w:rsidRPr="00F927AA" w:rsidRDefault="001C378D" w:rsidP="00F927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927AA">
        <w:rPr>
          <w:rFonts w:ascii="Times New Roman" w:hAnsi="Times New Roman" w:cs="Times New Roman"/>
          <w:sz w:val="28"/>
          <w:szCs w:val="28"/>
        </w:rPr>
        <w:sym w:font="Symbol" w:char="F0B7"/>
      </w:r>
      <w:r w:rsidRPr="00F927AA">
        <w:rPr>
          <w:rFonts w:ascii="Times New Roman" w:hAnsi="Times New Roman" w:cs="Times New Roman"/>
          <w:sz w:val="28"/>
          <w:szCs w:val="28"/>
        </w:rPr>
        <w:t xml:space="preserve"> оказывать первую помощь при </w:t>
      </w:r>
      <w:proofErr w:type="gramStart"/>
      <w:r w:rsidRPr="00F927A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927AA">
        <w:rPr>
          <w:rFonts w:ascii="Times New Roman" w:hAnsi="Times New Roman" w:cs="Times New Roman"/>
          <w:sz w:val="28"/>
          <w:szCs w:val="28"/>
        </w:rPr>
        <w:t xml:space="preserve">ѐгких травмах (порез, ушиб, ожог). </w:t>
      </w:r>
    </w:p>
    <w:p w:rsidR="008E161C" w:rsidRDefault="001C378D" w:rsidP="008E161C">
      <w:pPr>
        <w:shd w:val="clear" w:color="auto" w:fill="FFFFFF"/>
        <w:spacing w:before="100" w:beforeAutospacing="1" w:after="202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7AA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предмета </w:t>
      </w:r>
    </w:p>
    <w:p w:rsidR="00943F23" w:rsidRPr="008E161C" w:rsidRDefault="00943F23" w:rsidP="008E161C">
      <w:pPr>
        <w:shd w:val="clear" w:color="auto" w:fill="FFFFFF"/>
        <w:spacing w:before="100" w:beforeAutospacing="1" w:after="202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 устроен мир</w:t>
      </w:r>
    </w:p>
    <w:p w:rsidR="00943F23" w:rsidRPr="00943F23" w:rsidRDefault="00943F23" w:rsidP="008E161C">
      <w:pPr>
        <w:shd w:val="clear" w:color="auto" w:fill="FFFFFF"/>
        <w:spacing w:before="100" w:beforeAutospacing="1" w:after="202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Природа, ее разнообразие. Растения, животные, грибы, бактерии – царства живой природы. Связи в природе (между неживой и живой природой, растениями и животными и т. д.). Роль природы в жизни людей.</w:t>
      </w:r>
    </w:p>
    <w:p w:rsidR="00943F23" w:rsidRPr="00943F23" w:rsidRDefault="00943F23" w:rsidP="008E161C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lastRenderedPageBreak/>
        <w:t>Человек – часть природы, разумное существо. Внутренний мир человека. Восприятие, память, мышление, воображение – ступеньки познания человеком окружающего мира.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Общество. Семья, народ, государство – части общества. Человек – часть общества. Человечество.</w:t>
      </w:r>
    </w:p>
    <w:p w:rsidR="00943F23" w:rsidRPr="00943F23" w:rsidRDefault="00943F23" w:rsidP="00943F23">
      <w:pPr>
        <w:pStyle w:val="a4"/>
        <w:jc w:val="both"/>
        <w:rPr>
          <w:rFonts w:eastAsia="Times New Roman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</w:t>
      </w:r>
      <w:r w:rsidRPr="00943F23">
        <w:rPr>
          <w:rFonts w:eastAsia="Times New Roman"/>
        </w:rPr>
        <w:t xml:space="preserve">). </w:t>
      </w:r>
      <w:r w:rsidRPr="00943F23">
        <w:rPr>
          <w:rFonts w:ascii="Times New Roman" w:eastAsia="Times New Roman" w:hAnsi="Times New Roman" w:cs="Times New Roman"/>
          <w:sz w:val="28"/>
          <w:szCs w:val="28"/>
        </w:rPr>
        <w:t>Меры по охране природы.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Экскурсия:</w:t>
      </w:r>
      <w:r w:rsidR="00E67342" w:rsidRPr="0065457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нас окружает?</w:t>
      </w:r>
      <w:r w:rsidR="00E67342" w:rsidRPr="00E673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Проект: «Богатства, отданные людям»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Эта удивительная природа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Тела, вещества, частицы. Разнообразие веществ. Твердые вещества, жидкости и газы.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Животные, их разнообразие. Группы животных (насекомые, рыбы, земноводны</w:t>
      </w:r>
      <w:r w:rsidR="008E161C">
        <w:rPr>
          <w:rFonts w:ascii="Times New Roman" w:eastAsia="Times New Roman" w:hAnsi="Times New Roman" w:cs="Times New Roman"/>
          <w:sz w:val="28"/>
          <w:szCs w:val="28"/>
        </w:rPr>
        <w:t>е, пресмыкающиеся, птицы, звери</w:t>
      </w:r>
      <w:r w:rsidRPr="00943F23">
        <w:rPr>
          <w:rFonts w:ascii="Times New Roman" w:eastAsia="Times New Roman" w:hAnsi="Times New Roman" w:cs="Times New Roman"/>
          <w:sz w:val="28"/>
          <w:szCs w:val="28"/>
        </w:rPr>
        <w:t xml:space="preserve"> др.)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943F23" w:rsidRPr="00943F23" w:rsidRDefault="00943F23" w:rsidP="00943F23">
      <w:pPr>
        <w:pStyle w:val="a4"/>
        <w:jc w:val="both"/>
        <w:rPr>
          <w:rFonts w:eastAsia="Times New Roman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круговоротежизни.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Экскурсии: 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Разнообразие растений. Разнообразие животных.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Практические работы:</w:t>
      </w:r>
      <w:r w:rsidR="008E16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 и наше здоровье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 xml:space="preserve">Организм человека. Органы и системы органов. Нервная система, ее роль в организме человека. </w:t>
      </w:r>
      <w:proofErr w:type="gramStart"/>
      <w:r w:rsidRPr="00943F23">
        <w:rPr>
          <w:rFonts w:ascii="Times New Roman" w:eastAsia="Times New Roman" w:hAnsi="Times New Roman" w:cs="Times New Roman"/>
          <w:sz w:val="28"/>
          <w:szCs w:val="28"/>
        </w:rPr>
        <w:t>Органы чувств (зрение, слух, обоняние, вкус, осязание), их значение</w:t>
      </w:r>
      <w:r w:rsidR="008E1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3F23">
        <w:rPr>
          <w:rFonts w:ascii="Times New Roman" w:eastAsia="Times New Roman" w:hAnsi="Times New Roman" w:cs="Times New Roman"/>
          <w:sz w:val="28"/>
          <w:szCs w:val="28"/>
        </w:rPr>
        <w:t>и гигиена.</w:t>
      </w:r>
      <w:proofErr w:type="gramEnd"/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Кожа, ее значение и гигиена. Первая помощь при небольших ранениях, ушибах, ожогах, обмораживании.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Дыхательная и кровеносная системы, их роль в организме.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— враги здоровья.</w:t>
      </w:r>
    </w:p>
    <w:p w:rsid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="008E16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внешним строением кожи. Подсчет ударов пульса.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Наша безопасность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Как действовать при возникновении пожара в квартире (доме), при аварии водопровода, утечке газа.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Правила и безопасность дорожного движения (в частности, касающейся пешеходов и пассажиров транспортных средств). 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43F23">
        <w:rPr>
          <w:rFonts w:ascii="Times New Roman" w:eastAsia="Times New Roman" w:hAnsi="Times New Roman" w:cs="Times New Roman"/>
          <w:sz w:val="28"/>
          <w:szCs w:val="28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– источник опасности.</w:t>
      </w:r>
      <w:proofErr w:type="gramEnd"/>
      <w:r w:rsidRPr="00943F23">
        <w:rPr>
          <w:rFonts w:ascii="Times New Roman" w:eastAsia="Times New Roman" w:hAnsi="Times New Roman" w:cs="Times New Roman"/>
          <w:sz w:val="28"/>
          <w:szCs w:val="28"/>
        </w:rPr>
        <w:t xml:space="preserve"> Правила поведения в опасных местах. Гроза – опасное явление природы. Как вести себя во время грозы.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Экскурсия:</w:t>
      </w: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Дорожные знаки в окрестностях школы.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Чему учит экономика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Потребности людей. Какие потребности удовлетворяет экономика. Что такое товары и услуги.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Природные богатства –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Растениеводство и животноводство –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 и др.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Роль денег в экономике. Денежные единицы разных стран (рубль, доллар, евро). Заработная плата.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Государственный бюджет. Доходы и расходы бюджета. Налоги. На что государство тратит деньги.</w:t>
      </w:r>
    </w:p>
    <w:p w:rsidR="008E161C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</w:t>
      </w:r>
      <w:r w:rsidR="008E1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43F23">
        <w:rPr>
          <w:rFonts w:ascii="Times New Roman" w:eastAsia="Times New Roman" w:hAnsi="Times New Roman" w:cs="Times New Roman"/>
          <w:sz w:val="28"/>
          <w:szCs w:val="28"/>
        </w:rPr>
        <w:t>общества в </w:t>
      </w:r>
      <w:r w:rsidRPr="00943F23">
        <w:rPr>
          <w:rFonts w:ascii="Times New Roman" w:eastAsia="Times New Roman" w:hAnsi="Times New Roman" w:cs="Times New Roman"/>
          <w:sz w:val="28"/>
          <w:szCs w:val="28"/>
          <w:lang w:val="en-US"/>
        </w:rPr>
        <w:t>XXI</w:t>
      </w:r>
      <w:r w:rsidRPr="00943F23">
        <w:rPr>
          <w:rFonts w:ascii="Times New Roman" w:eastAsia="Times New Roman" w:hAnsi="Times New Roman" w:cs="Times New Roman"/>
          <w:sz w:val="28"/>
          <w:szCs w:val="28"/>
        </w:rPr>
        <w:t> веке.</w:t>
      </w:r>
      <w:r w:rsidR="008E16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161C" w:rsidRDefault="00943F23" w:rsidP="00943F23">
      <w:pPr>
        <w:pStyle w:val="a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Практические</w:t>
      </w:r>
      <w:r w:rsidR="008E161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943F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работы: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color w:val="000000"/>
          <w:sz w:val="28"/>
          <w:szCs w:val="28"/>
        </w:rPr>
        <w:t>Полезные ископаемые. Знакомство с культурными растениями. Знакомство с различными монетами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Путешествие по городам и странам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Страны, граничащие с Россией, – наши ближайшие соседи.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43F23">
        <w:rPr>
          <w:rFonts w:ascii="Times New Roman" w:eastAsia="Times New Roman" w:hAnsi="Times New Roman" w:cs="Times New Roman"/>
          <w:sz w:val="28"/>
          <w:szCs w:val="28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943F23" w:rsidRPr="00943F23" w:rsidRDefault="00943F23" w:rsidP="00943F2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sz w:val="28"/>
          <w:szCs w:val="28"/>
        </w:rPr>
        <w:t>Бережное отношение к культурному наследию человечества – долг всего общества и каждого человека.</w:t>
      </w:r>
    </w:p>
    <w:p w:rsidR="00DE362D" w:rsidRDefault="00943F23" w:rsidP="00DE36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43F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Проект «Музей путешествий».</w:t>
      </w:r>
    </w:p>
    <w:tbl>
      <w:tblPr>
        <w:tblW w:w="9741" w:type="dxa"/>
        <w:tblInd w:w="-381" w:type="dxa"/>
        <w:tblLayout w:type="fixed"/>
        <w:tblLook w:val="0400"/>
      </w:tblPr>
      <w:tblGrid>
        <w:gridCol w:w="568"/>
        <w:gridCol w:w="2236"/>
        <w:gridCol w:w="6916"/>
        <w:gridCol w:w="21"/>
      </w:tblGrid>
      <w:tr w:rsidR="00E67342" w:rsidTr="00E67342">
        <w:trPr>
          <w:gridAfter w:val="1"/>
          <w:wAfter w:w="21" w:type="dxa"/>
          <w:trHeight w:val="315"/>
        </w:trPr>
        <w:tc>
          <w:tcPr>
            <w:tcW w:w="9720" w:type="dxa"/>
            <w:gridSpan w:val="3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P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 xml:space="preserve">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Воспитательные задачи</w:t>
            </w:r>
          </w:p>
        </w:tc>
      </w:tr>
      <w:tr w:rsidR="00E67342" w:rsidTr="00E67342">
        <w:trPr>
          <w:trHeight w:val="315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Где мы живем?</w:t>
            </w:r>
          </w:p>
        </w:tc>
        <w:tc>
          <w:tcPr>
            <w:tcW w:w="6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основы российской гражданской идентичности, чувство гордости за свою Родину, российский народ и историю России, осознание своей этнической 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национальной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принадлежности.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Уважительное отношение к иному мнению, истории и культуре других народов. </w:t>
            </w:r>
          </w:p>
        </w:tc>
      </w:tr>
      <w:tr w:rsidR="00E67342" w:rsidTr="00E67342">
        <w:trPr>
          <w:trHeight w:val="315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Природа</w:t>
            </w:r>
          </w:p>
        </w:tc>
        <w:tc>
          <w:tcPr>
            <w:tcW w:w="6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Воспитание бережного отношения к природе через учебные тексты, переживание чувства красоты в природе, гармонии, стремление к идеалу, описание многообразия и общих признаков цветковых растений Приморского края.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Земле. Работа с Красной книгой России и Приморского края.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Объяснение мира с точки зрения предмета: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– объяснение строения и жизнедеятельности растений, животного и природного сообщества России и Приморского края.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-овладение методами биологической науки: наблюдение и описание биологических объектов и процессов. Воспитание интереса к учению, к процессу познания (создание и поддержание интереса, активизации познавательной деятельности учащихся).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 основ экологической грамотности тесно связано усвоение правил нравственного поведения в мире природы и людей.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Рассмотрение биологических процессов в развитии и   приведение примеров приспособления организмов к среде обитания и объяснение их значений.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Выявление эстетических достоин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едставителей растительного и животного мира и наиболее, опасных растения для человека.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Соблюдение правил техники безопасности при выполнении лабораторных и практических работ.</w:t>
            </w:r>
          </w:p>
        </w:tc>
      </w:tr>
      <w:tr w:rsidR="00E67342" w:rsidTr="00E67342">
        <w:trPr>
          <w:trHeight w:val="315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Родной край-часть большой страны.</w:t>
            </w:r>
          </w:p>
        </w:tc>
        <w:tc>
          <w:tcPr>
            <w:tcW w:w="6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уважительного отношения к Приморскому краю, к его природе и культуре, истории и современной жизни.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Осознание ребёнком ценности, целостности и многообразии окружающего мира, своего место в нём. Воспитание эмоциональной отзывчивости, умения любить свой город, край, приумножать его богатства видеть и понимать красоту природы, пробуждать желание охранять её от разрушений, а при необходимости – восстанавливать.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Воспитание краеведческой культуры через знакомство с достопримечательностями Приморского края. </w:t>
            </w:r>
          </w:p>
        </w:tc>
      </w:tr>
      <w:tr w:rsidR="00E67342" w:rsidTr="00E67342">
        <w:trPr>
          <w:trHeight w:val="315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Жизнь города и села.</w:t>
            </w:r>
          </w:p>
        </w:tc>
        <w:tc>
          <w:tcPr>
            <w:tcW w:w="6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бережного отношения к материальным и духовным ценностям.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научного мировоззрения, убеждений. Формирование позитивной самооценки, навыков совместной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взрослыми и сверстниками, умений сотрудничать друг с другом, совместного планирования своих действий и реализации планов, поиска и систематизировать нужную информацию. Воспитание активной жизненной позиции, нравственно-этических принципов и привычек. </w:t>
            </w:r>
          </w:p>
        </w:tc>
      </w:tr>
      <w:tr w:rsidR="00E67342" w:rsidTr="00E67342">
        <w:trPr>
          <w:trHeight w:val="315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Здоровье и безопасность.</w:t>
            </w:r>
          </w:p>
        </w:tc>
        <w:tc>
          <w:tcPr>
            <w:tcW w:w="6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Оценка поведения человека с точки зрения здорового образа жизни.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Использование знаний биологии при соблюдении правил повседневной гигиены, культуры питания. Установка на безопасный, здоровый образ жизни, мотивация к творческому труду, работе на результат. </w:t>
            </w:r>
          </w:p>
        </w:tc>
      </w:tr>
      <w:tr w:rsidR="00E67342" w:rsidTr="00E67342">
        <w:trPr>
          <w:trHeight w:val="315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Общение.</w:t>
            </w:r>
          </w:p>
        </w:tc>
        <w:tc>
          <w:tcPr>
            <w:tcW w:w="6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представлений о нравственных нормах, освоение культуры поведения в семье, школе, в общественных местах.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эмоционально-нравственной отзывчивости по отношению к природе.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Привлечение внимания к ценностному аспекту изучаемых на уроках явлений через создание специальных тематических проектов.</w:t>
            </w:r>
          </w:p>
        </w:tc>
      </w:tr>
      <w:tr w:rsidR="00E67342" w:rsidTr="00E67342">
        <w:trPr>
          <w:trHeight w:val="315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3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Путешествия.</w:t>
            </w:r>
          </w:p>
        </w:tc>
        <w:tc>
          <w:tcPr>
            <w:tcW w:w="693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Воспитание чувства гордости за национальные свершения, открытия, победы.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Уважительное отношение к России, родному краю, своей семье, истории, культуре, природе нашей страны, её современной жизни.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Формирование элементарных правил нравственного поведения в мире природы и людей, норм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здоровьесберегающего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поведения в природной и социальной среде.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Развитие навыков установления и выявления причинно-следственных связей в окружающем мире.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Воспитание ответственного поведения. 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Формирование умения прогнозировать события.</w:t>
            </w:r>
          </w:p>
          <w:p w:rsidR="00E67342" w:rsidRDefault="00E67342" w:rsidP="00E67342">
            <w:pPr>
              <w:pStyle w:val="normal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Воспитание любви к познанию прошлого своей страны.</w:t>
            </w:r>
          </w:p>
        </w:tc>
      </w:tr>
    </w:tbl>
    <w:p w:rsidR="008E161C" w:rsidRDefault="008E161C" w:rsidP="00DE36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61C" w:rsidRDefault="008E161C" w:rsidP="00DE362D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8E161C" w:rsidSect="00BF3C91">
          <w:footerReference w:type="default" r:id="rId7"/>
          <w:pgSz w:w="11906" w:h="16838"/>
          <w:pgMar w:top="851" w:right="851" w:bottom="1134" w:left="1134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DE362D" w:rsidRPr="00DE362D" w:rsidRDefault="00DE362D" w:rsidP="00DE36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62D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W w:w="15450" w:type="dxa"/>
        <w:tblCellSpacing w:w="0" w:type="dxa"/>
        <w:tblInd w:w="-296" w:type="dxa"/>
        <w:tblLayout w:type="fixed"/>
        <w:tblLook w:val="04A0"/>
      </w:tblPr>
      <w:tblGrid>
        <w:gridCol w:w="568"/>
        <w:gridCol w:w="2126"/>
        <w:gridCol w:w="2268"/>
        <w:gridCol w:w="851"/>
        <w:gridCol w:w="1984"/>
        <w:gridCol w:w="5385"/>
        <w:gridCol w:w="1124"/>
        <w:gridCol w:w="1144"/>
      </w:tblGrid>
      <w:tr w:rsidR="00DE362D" w:rsidRPr="00216C13" w:rsidTr="00F139C0">
        <w:trPr>
          <w:tblCellSpacing w:w="0" w:type="dxa"/>
        </w:trPr>
        <w:tc>
          <w:tcPr>
            <w:tcW w:w="56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6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занятия</w:t>
            </w:r>
          </w:p>
        </w:tc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proofErr w:type="spellStart"/>
            <w:proofErr w:type="gramStart"/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</w:t>
            </w:r>
            <w:proofErr w:type="spellEnd"/>
            <w:proofErr w:type="gramEnd"/>
          </w:p>
        </w:tc>
        <w:tc>
          <w:tcPr>
            <w:tcW w:w="19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53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 занятия</w:t>
            </w: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 устроен мир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62D" w:rsidRPr="00216C13" w:rsidRDefault="00DE362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4780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Природа. Ценность природы для людей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62D" w:rsidRPr="00216C13" w:rsidRDefault="00DE362D" w:rsidP="008E161C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.Знакомиться с учебником и учебными пособиями по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курсу-понимать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учебную задачу урока и стремиться ее выполнить,</w:t>
            </w:r>
          </w:p>
          <w:p w:rsidR="00DE362D" w:rsidRPr="00216C13" w:rsidRDefault="00DE362D" w:rsidP="00216C13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доказывать, пользуясь иллюстрацией учебника, что природа удивительно разнообразна, раскрывать ценность природы для людей,</w:t>
            </w:r>
          </w:p>
          <w:p w:rsidR="00DE362D" w:rsidRPr="00216C13" w:rsidRDefault="00DE362D" w:rsidP="00216C13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текст учебника, извлекать из него необходимую информацию, сравнивать объекты неживой и живой природы, предлагать задание к рисунку учебника и оценивать ответы одноклассников, классифицировать объекты живой природы, осуществлять самопроверку,</w:t>
            </w:r>
          </w:p>
          <w:p w:rsidR="00DE362D" w:rsidRPr="00216C13" w:rsidRDefault="00DE362D" w:rsidP="00216C13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в паре,</w:t>
            </w:r>
          </w:p>
          <w:p w:rsidR="00DE362D" w:rsidRPr="008E161C" w:rsidRDefault="00DE362D" w:rsidP="008E161C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-находить сходство человека и живых существ и отличия его от животных,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различать внешность человека и его внутренний мир, анализировать проявления внутреннего мира человека в его поступках,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взаимоотношениях с людьми, отношении к природе, оценивать богатство внутреннего мира человека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«Богатства, отданные людям»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выполнения проекта дети учатся: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цель проекта,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распределять обязанности,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-собирать материал в дополнительной литературе.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-презентовать проект,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результаты работы.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человека в мире.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семью, народ, государство.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группе.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различать понятия государство, территория. Знать герб, флаг России.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выводы, отвечать на итоговые вопросы.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в опасности. Охрана природы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устанавливать причинно – следственные связи между поведением людей, их деятельностью и состоянием окружающей среды, различать положительное и отрицательное влияние человека на природу,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сравнивать заповедники и национальные парки как виды особо охраняемых природных территорий;</w:t>
            </w:r>
          </w:p>
          <w:p w:rsidR="00DE362D" w:rsidRPr="00216C13" w:rsidRDefault="00216C13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-работать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частвовать</w:t>
            </w:r>
            <w:proofErr w:type="spellEnd"/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природоохранительной деятельности;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экология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текст учебника, извлекать из него необходимую информацию о взаимосвязях в природе, между природой и человеком, рассказывать о них опираясь на схемы,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в паре: анализировать схемы учебника, классифицировать экологические связи, моделировать связи организмов,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теме «Как устроен мир».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Проверочная работа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-выполнять тесты с выбором ответа,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правильность работы;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правильность/неправильность предложенных ответов;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-адекватно оценивать свои знания в соответствии с набранными баллами.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.- 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понятия «тела», «вещества», «частицы»,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-классифицировать тела и вещества,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-приводить примеры естественных и искусственных тел, твердых, жидких и газообразных веществ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-высказывать предположения объясняющие результат опыта</w:t>
            </w:r>
          </w:p>
          <w:p w:rsidR="00DE362D" w:rsidRPr="00216C13" w:rsidRDefault="00DE362D" w:rsidP="00F139C0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-доказывать на основе опыта, что тела и вещества состоят из частиц,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3421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веществ</w:t>
            </w:r>
          </w:p>
          <w:p w:rsidR="00DE362D" w:rsidRPr="00216C13" w:rsidRDefault="00DE36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F139C0" w:rsidRDefault="00DE362D" w:rsidP="00F139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E362D" w:rsidRPr="00216C13" w:rsidRDefault="00DE36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-наблюдать и характеризовать свойства поваренной соли, сахара, крахмала, кислоты;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практическая работа: ставить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опыты по обнаружению крахмала в продуктах питания, использовать лабораторное оборудование, фиксировать результаты исследования в рабочей тетради,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 и его охрана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схем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диаграмму) с целью определения состава воздуха;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исследовать с помощью опытов свойств воздуха; различать цель опыта, ход опыта, вывод; фиксировать результаты исследования в рабочей тетради,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Вода 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жизнь. Свойства воды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стараться её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фиксировать результаты исследования в рабочей тетради,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-работать в паре: находить главные мысли учебного текста, раскрывать их, используя информацию в тексте; анализировать схемы учебника и применять их для объяснения свойств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воды; рассказывать об использовании в быту воды как растворителя, сравнивать свой опыт с ответами одноклассников,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Превращения и круговорот воды в природе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стараться её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 фиксировать результаты исследования в рабочей тетради,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паре: находить главные мысли учебного текста, раскрывать их, используя информацию в тексте; анализировать схемы учебника и применять их для объяснения свойств воды; рассказывать об использовании в быту воды как растворителя, сравнивать свой опыт с ответами одноклассников, обобщать информацию.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работать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взрослыми: проводить мини-исследование об использовании питьевой воды в семье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Берегите воду!</w:t>
            </w:r>
          </w:p>
          <w:p w:rsidR="00E2483D" w:rsidRPr="00216C13" w:rsidRDefault="00E2483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Проверочная работа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-высказывать предположения о том, почему надо беречь воду, находить цифровые данные из учебника;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-работать в паре: извлекать из текста учебника информацию в соответствии с заданием; анализировать схему в учебнике, сопоставлять полученные сведения с информацией из текста; рассматривать фотодокументы и высказывать соответствующие суждения; моделировать в виде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динамической схемы источники загрязнения воды, рассказывать о загрязнении воды с помощью модели;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почва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-анализировать рисунок учебника по предложенным заданиям и вопросам;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-высказывать предположения о том, почему почва плодородна, обосновывать их;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-практическая работа: исследователь состав почвы в ходе учебного эксперимента, использовать полученные данные для проверки выдвинутых гипотез;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-анализировать схему связей почвы и растения; на основе схемы моделировать связи почвы и растений;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вопрос о взаимосвязи живого и неживого в почве;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-доказывать, используя свои знания и рисунок учебника, что растения очень разнообразны;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-знакомиться с группами растений по материалам учебника;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группе: классифицировать растения из предложенного списка, предлагать подобные задания одноклассникам, проверить и оценивать их ответы; знакомиться по учебнику с понятием «виды растений»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растения и мы с вами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с помощью схемы сходства и различия процессов питания и дыхания растений;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моделировать процессы дыхания и питания растений, рассказывать об этих процессах с помощью выполненной схемы;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роль листьев, стебля и корня в питании растений;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-доказывать, что без растений невозможна жизнь животных и человека;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126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растений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характеризовать условия, необходимые для размножения растений и их распространения;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-наблюдать в природе, как распространяются семена деревьев;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выявлять роль животных в размножении развитии растений;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характеризовать с помощью схем стадии развития растений из семени;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с терминологическим словариком;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растений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актуализировать </w:t>
            </w:r>
            <w:proofErr w:type="spell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олученные</w:t>
            </w:r>
            <w:proofErr w:type="spell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1-2 классах, об исчезающих и редких растениях,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Красной книге, правилах поведения в природе;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факторы отрицательного воздействия человека на мир растений;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материалы книги «Великан на поляне» с целью выяснения правил поведения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-классифицировать животных из списка, предложенного одноклассниками;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примеры животных разных групп;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атласа – определителя «О земли до неба» определять животных, изображённых на рисунках, и соотносить их к определённой группе;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Кто что ест?</w:t>
            </w:r>
          </w:p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Цепи питания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животных по типу питания,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приводить примеры животных по типу питания;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анализировать схемы цепей питания;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защитные приспособления растений и животных;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обсуждать материал книги « Зелёные страницы» о божьих коровках;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проекты: «Разнообразие природы родного края»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выполнения проекта дети учатся: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цель и этапы работы;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-распределять обязанности;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-совместно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 определять с помощью атласа – определителя растения, птиц, другие природные объекты, делать фотографии,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зарисовки;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-находить в краеведческой литературе материалы о природе родного края;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-составлять и презентовать «Книгу природы родного края»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животных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животных разных групп по способу размножения.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моделировать стадии размножения животных разных групп;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рассказывать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заботятся домашние животные о своём потомстве;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животных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-актуализировать знания о редких и исчезающих животных, Красной книге России, полученные в 1-2 классах;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факторы отрицательного воздействия человека на животный мир;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 помощью атласа – определителя м электронного приложения определять </w:t>
            </w:r>
            <w:proofErr w:type="spell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анесённых</w:t>
            </w:r>
            <w:proofErr w:type="spell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Красную книгу;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меры по охране животных;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276"/>
          <w:tblCellSpacing w:w="0" w:type="dxa"/>
        </w:trPr>
        <w:tc>
          <w:tcPr>
            <w:tcW w:w="56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2126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 Царстве грибов</w:t>
            </w:r>
          </w:p>
        </w:tc>
        <w:tc>
          <w:tcPr>
            <w:tcW w:w="2268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62D" w:rsidRPr="00216C13" w:rsidRDefault="00DE362D" w:rsidP="00E67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DE362D" w:rsidRPr="00216C13" w:rsidRDefault="00DE362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4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круговорот жизни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понятия организмы-производители, потребители, разрушители;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опасность исчезновения хотя бы одного звена цепи круговорота веще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 в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ироде;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моделировать круговорот веще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ироде;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о круговороте веществ на земле;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E2483D" w:rsidP="00E248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по теме </w:t>
            </w:r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</w:t>
            </w:r>
            <w:proofErr w:type="spell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Эта</w:t>
            </w:r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удивительная</w:t>
            </w:r>
            <w:proofErr w:type="spellEnd"/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природа»</w:t>
            </w:r>
          </w:p>
          <w:p w:rsidR="00E2483D" w:rsidRPr="00216C13" w:rsidRDefault="00E2483D" w:rsidP="00E248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Проверочная работа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понятия организмы-производители, потребители, разрушители;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опасность исчезновения хотя бы одного звена цепи круговорота веще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ироде;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моделировать круговорот веще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ироде;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о круговороте веществ на земле;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Мы и наше здоровье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 человека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--характеризовать системы органов тела (их части и назначения);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взаимосвязь наук анатомии, физиологии, гигиены;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-анализировать схемы расположения органов тела человека, уметь показывать расположение внутренних органов на своём теле и теле собеседника;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практическая работа в паре: измерение роста и массы тела человека;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 терминологическим словариком;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нового материала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группе: самостоятельно изучать материал темы и готовить рассказы по предложенному плану;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-распознавать предметы на ощупь и по запаху в ходе учебного эксперимента;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Надёжная защита организма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-практическая работа: изучить свойства кожи;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средства гигиены и уход за кожей;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меры первой помощи при повреждениях кожи;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паре: осваивать приёмы оказания первой помощи при повреждениях кожи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-подготовить рассказ об уходе за кожей;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 тела и движение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роль скелета и мышц в жизнедеятельности организма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-раскрыть роль правильной осанки для здоровья человека;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-следить за правильной осанкой на уроке и вне его;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1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Наше питание. Органы пищеварения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-практическая работа: определять наличие питательных веще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одуктах питания;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изменения, которые происходят с пищей в процессе пищеварения;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-составлять меню здорового питания;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34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проекты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«Школа кулинаров»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53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с терминологическим словариком;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-готовится к выполнению проекта «Школа кулинаров»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 дыхании, движении крови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62D" w:rsidRPr="00216C13" w:rsidRDefault="00DE362D" w:rsidP="00E67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34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Умей предупреждать болезни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62D" w:rsidRPr="00216C13" w:rsidRDefault="00DE362D" w:rsidP="00E67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210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</w:t>
            </w:r>
          </w:p>
          <w:p w:rsidR="00E32394" w:rsidRPr="00216C13" w:rsidRDefault="00E3239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32394" w:rsidRPr="00216C13" w:rsidRDefault="00E32394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2483D" w:rsidRPr="00216C13" w:rsidRDefault="00E2483D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Проверочная работа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E362D" w:rsidRPr="00216C13" w:rsidRDefault="00DE362D" w:rsidP="00E673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Наша безопасность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Огонь, вода и газ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действия при пожаре, аварии водопровода, утечке газа,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-моделировать действия при этих ситуациях в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виде схем и ролевой игры;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называть наизусть телефоны экстренного вызова, родителей, соседей;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-анализировать схему эвакуации из школы и моделировать её в ходе учебной тревоги;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путь был счастливым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 работать в группах: изучать по материалам учебника правила поведения на улице и в транспорте готовить сообщения;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предложенные ситуации, которые являются потенциально опасными;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-анализировать разные типы знаков, обсуждать, как они помогают пешеходам;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-выполнять тесты с выбором ответа, требующего знания дорожных знаков;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-моделировать в виде схемы безопасный путь от дома до школы с обозначением имеющихся дорожных знаков;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91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«Кто нас защищает»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выполнения проекта дети учатся: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в Интернете и других источниках информации сведения о Вооружённых силах России, деятельности полиции, службы пожарной охраны. МЧС;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-оформлять собранные материалы в виде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стендов, альбомов и т.д.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-презентовать и оценивать результаты проектной деятельности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00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места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-актуализировать полученные ранее знания о потенциально опасных местах;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потенциально опасные места в доме и вне его;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-работать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взрослыми: составлять схему своего двора и окрестности с указанием опасных мест;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наша безопасность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опасности природного характера;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-находить в атласе – определителе «От земли до неба» информацию о ядовитых ягодах и грибах;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рассказ «Опасные двойники» из книги « Зелёные страницы»;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правила гигиены при общении с домашними животными;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-отличать гадюку от ужа;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безопасность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-анализировать по схеме цепь загрязнения;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-приводить примеры цепей загрязнения;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-моделировать пути поступления загрязнения веществ в организм;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проблему экологической безопасности и меры по охране окружающей среды;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483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spell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  <w:proofErr w:type="gramStart"/>
            <w:r w:rsidR="00E2483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2483D"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="00E2483D"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рове</w:t>
            </w:r>
            <w:r w:rsidR="00C370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-</w:t>
            </w:r>
            <w:r w:rsidR="00E2483D"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рочная</w:t>
            </w:r>
            <w:proofErr w:type="spellEnd"/>
            <w:r w:rsidR="00E2483D"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E2483D" w:rsidRPr="00216C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работа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теме : «Наша безопасность»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C370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овторитель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E362D"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ная</w:t>
            </w:r>
            <w:proofErr w:type="spellEnd"/>
            <w:proofErr w:type="gramEnd"/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Чему учит экономика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нужна экономика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-раскрывать понятия «экономика», «потребности», «товары», «услуги»;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товары и услуги, приводить примеры товаров и услуг;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роль труда в создании товаров и услуг;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 терминологическим словарём;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-работать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взрослыми: прослеживать, какие товары и услуги были нужны семье в течение дня;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1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богатства и труд людей – основа экономики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-раскрыть роль природных богатств и труда людей в экономике по предложенному плану;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-приводить примеры использования природных богатств и труда в процессе производства товаров;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-прослеживать взаимосвязь труда людей разных профессий;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-раскрывать роль науки в экономическом развитии;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1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полезные ископаемые с помощью атласа – определителя « От земли до неба»;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-выявлять, при производстве, каких товаров применяются изучаемые полезные ископаемые;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особенности добычи некоторых полезных ископаемых (шахты, карьеры, нефтяные вышки)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 помощью атласа – определителя готовить сообщение, о каком-либо полезном ископаемом;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1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-актуализировать знания о дикорастущих и культурных растениях, полученные в 1-2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классах;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-практическая работа в паре: исследовать выданное учителем сельскохозяйственное растение и описывать его по плану;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-обсуждать, зачем люди занимаются растениеводством;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и классифицировать культурные растения;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знания о диких и домашних животных, полученные в 1-2 классах;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-классифицировать домашних сельскохозяйственных животных;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роль разведения сельскохозяйственных животных в экономике и труд животноводства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900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бывает промышленность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характеризовать отрасли промышленности по их роли в производстве товаров;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-соотносить продукцию и отрасли промышленности;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взаимосвязь отраслей промышленности;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«Экономика родного края»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собирать информацию об экономике своего города;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-оформлять собранные материалы в виде фотовыставки, стенгазеты, альбома и </w:t>
            </w:r>
            <w:proofErr w:type="spell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-коллективно составлять книгу – справочник «Экономика родного края»;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презентовать и оценивать результаты проектной деятельности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1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деньги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виды обмена товарами (бартер и купля – продажа); моделировать ситуации бартера и купли- продажи;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-раскрывать роль денег в экономике;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-различать денежные единицы разных стран;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бюджет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государственный бюджет, его доходы и расходы;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-определять,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люди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каких профессий получают зарплату из государственного бюджета;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-характеризовать семейный бюджет, его доходы и расходы;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сходства и различия государственного и семейного бюджета и их взаимосвязь;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-определять, какие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из </w:t>
            </w:r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источников может иметь семья;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экология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-актуализировать знания о влиянии человека на окружающую среду, полученные в 1-2 классах;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-характеризовать вредное воздействие различных отраслей экономики на окружающую среду;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C37068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Промежуточ-ная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аттестация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C37068" w:rsidP="00C370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урок-контроля</w:t>
            </w:r>
            <w:proofErr w:type="gramEnd"/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C3706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  <w:bookmarkStart w:id="0" w:name="_GoBack"/>
            <w:bookmarkEnd w:id="0"/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58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Путешествие по городам и странам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-прослеживать маршрут путешествия по карте в учебнике и настенной карте России;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о достопримечательностях городов Золотого кольца;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-узнавать достопримечательности городов Золотого кольца по фотографиям;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345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6.2-6.3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-прослеживать маршрут путешествия по карте в учебнике и настенной карте России;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-рассказывать о достопримечательностях городов Золотого кольца;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-узнавать достопримечательности городов Золотого кольца по фотографиям;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-составлять вопросы к викторине по Золотому кольцу;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Проектная работа «Музей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путешествий»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проект</w:t>
            </w: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собирать экспонаты для музея (фотографии,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открытки, значки и др.), составлять этикетки (кем, когда и где собран материал);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-оформлять экспозицию музея;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готовить сообщения (экскурсия по музею);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-презентовать свои сообщения с демонстрацией экспонатов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6.5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ближайшие соседи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 севере Европы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группе: самостоятельно изучать материал учебника о странах севера Европы (каждой группе по одной стране), подготовить сообщения с показом местоположения страны и её столицы на политической карте Европы; выступать одному из представителей группы или распределять материал на несколько сообщений;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-соотносить государства и их флаги;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rHeight w:val="630"/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Бенилюкс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в группе: самостоятельно изучить материал о странах Бенилюкса (каждой группе по одной стране), подготовить сообщение с показом местоположения страны и её столицы на 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политической карте Европы; выступать одному из представителей группы или распределять материал на несколько сообщений;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-составлять вопросы к викторине по странам Бенилюкса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 центре Европы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группе: самостоятельно изучить материал о странах в центе Европы (каждой группе по одной стране), подготовить сообщение с показом местоположения страны и её столицы на политической карте Европы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Франции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группе: самостоятельно изучить материал о Франции и Великобритании, подготовить сообщение с показом местоположения стран и её столиц на политической карте Европы;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-выступать одному из представителей группы или распределять материал на несколько сообщений;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Путешествие по </w:t>
            </w:r>
            <w:proofErr w:type="spellStart"/>
            <w:proofErr w:type="gramStart"/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</w:t>
            </w:r>
            <w:r w:rsidR="00C37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нии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в группе: самостоятельно изучить материал о Франции и Великобритании, подготовить сообщение с показом местоположения стран и её столиц на политической карте Европы;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-выступать одному из представителей группы или распределять материал на несколько сообщений;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На юге Европы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 работать в группе: самостоятельно изучать материал учебника о Греции и Италии (каждой группе по одной стране), подготовить сообщения с показом местоположения страны и её столицы на политической карте Европы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 знаменитым местам мира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-соотносить памятники архитектуры и искусства с той страной, в которой они находятся;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цели международного туризма;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-работать с картой;</w:t>
            </w:r>
          </w:p>
          <w:p w:rsidR="00DE362D" w:rsidRPr="00216C13" w:rsidRDefault="00DE362D" w:rsidP="00E67342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-описывать по фотографиям изучаемые достопримечательности;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A7347" w:rsidRPr="00216C13" w:rsidRDefault="00DE362D" w:rsidP="000A7347">
            <w:pPr>
              <w:tabs>
                <w:tab w:val="left" w:pos="516"/>
              </w:tabs>
              <w:spacing w:after="0"/>
              <w:jc w:val="center"/>
              <w:rPr>
                <w:b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Итоговый урок</w:t>
            </w:r>
            <w:r w:rsidR="000A7347" w:rsidRPr="00216C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Проверочная работа </w:t>
            </w:r>
            <w:r w:rsidR="000A7347" w:rsidRPr="00216C13">
              <w:rPr>
                <w:rFonts w:ascii="Times New Roman" w:hAnsi="Times New Roman" w:cs="Times New Roman"/>
                <w:b/>
                <w:sz w:val="24"/>
                <w:szCs w:val="24"/>
              </w:rPr>
              <w:t>«Что мы узнали и чему научились за год?</w:t>
            </w:r>
            <w:r w:rsidR="000A7347" w:rsidRPr="00216C13">
              <w:rPr>
                <w:b/>
                <w:sz w:val="24"/>
                <w:szCs w:val="24"/>
              </w:rPr>
              <w:t>»</w:t>
            </w:r>
          </w:p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обобщающая</w:t>
            </w: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 w:rsidP="00216C13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выступать с подготовленными сообщениями, иллюстрировать их наглядным материалом;</w:t>
            </w:r>
          </w:p>
          <w:p w:rsidR="00DE362D" w:rsidRPr="00216C13" w:rsidRDefault="00DE362D" w:rsidP="00216C13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-обсуждать выступление учащихся;</w:t>
            </w:r>
          </w:p>
          <w:p w:rsidR="00DE362D" w:rsidRPr="00216C13" w:rsidRDefault="00DE362D" w:rsidP="00216C13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sz w:val="24"/>
                <w:szCs w:val="24"/>
              </w:rPr>
              <w:t>-оценивать свои достижения и достижения других учащихся.</w:t>
            </w: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E362D" w:rsidRPr="00216C13" w:rsidTr="00F139C0">
        <w:trPr>
          <w:tblCellSpacing w:w="0" w:type="dxa"/>
        </w:trPr>
        <w:tc>
          <w:tcPr>
            <w:tcW w:w="5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68ч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E362D" w:rsidRPr="00216C13" w:rsidRDefault="00DE362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</w:tbl>
    <w:p w:rsidR="00DE362D" w:rsidRPr="00216C13" w:rsidRDefault="00DE362D" w:rsidP="00DE362D">
      <w:pPr>
        <w:jc w:val="center"/>
        <w:rPr>
          <w:sz w:val="24"/>
          <w:szCs w:val="24"/>
        </w:rPr>
      </w:pPr>
    </w:p>
    <w:p w:rsidR="00DE362D" w:rsidRPr="00216C13" w:rsidRDefault="00DE362D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DE362D" w:rsidRPr="00216C13" w:rsidSect="008E161C">
          <w:pgSz w:w="16838" w:h="11906" w:orient="landscape"/>
          <w:pgMar w:top="1134" w:right="851" w:bottom="851" w:left="1134" w:header="709" w:footer="709" w:gutter="0"/>
          <w:cols w:space="708"/>
          <w:docGrid w:linePitch="360"/>
        </w:sectPr>
      </w:pPr>
    </w:p>
    <w:p w:rsid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43F23" w:rsidRPr="00902306" w:rsidRDefault="00943F23" w:rsidP="00943F23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ascii="Times New Roman" w:hAnsi="Times New Roman" w:cs="Times New Roman"/>
          <w:b/>
          <w:sz w:val="24"/>
          <w:szCs w:val="24"/>
        </w:rPr>
      </w:pPr>
      <w:r w:rsidRPr="00902306">
        <w:rPr>
          <w:rStyle w:val="26"/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tbl>
      <w:tblPr>
        <w:tblStyle w:val="ac"/>
        <w:tblW w:w="0" w:type="auto"/>
        <w:tblLook w:val="04A0"/>
      </w:tblPr>
      <w:tblGrid>
        <w:gridCol w:w="5904"/>
        <w:gridCol w:w="12"/>
        <w:gridCol w:w="3655"/>
      </w:tblGrid>
      <w:tr w:rsidR="00943F23" w:rsidRPr="00902306" w:rsidTr="00E32394">
        <w:tc>
          <w:tcPr>
            <w:tcW w:w="5916" w:type="dxa"/>
            <w:gridSpan w:val="2"/>
          </w:tcPr>
          <w:p w:rsidR="00943F23" w:rsidRPr="00902306" w:rsidRDefault="00943F23" w:rsidP="00E32394">
            <w:pPr>
              <w:pStyle w:val="a9"/>
              <w:jc w:val="center"/>
              <w:rPr>
                <w:b/>
              </w:rPr>
            </w:pPr>
            <w:r w:rsidRPr="00902306">
              <w:rPr>
                <w:b/>
              </w:rPr>
              <w:t>Наименование объектов и средств</w:t>
            </w:r>
          </w:p>
          <w:p w:rsidR="00943F23" w:rsidRPr="00902306" w:rsidRDefault="00943F23" w:rsidP="00E32394">
            <w:pPr>
              <w:pStyle w:val="a9"/>
              <w:jc w:val="center"/>
            </w:pPr>
            <w:r w:rsidRPr="00902306">
              <w:rPr>
                <w:b/>
              </w:rPr>
              <w:t>материально-технического обеспечения</w:t>
            </w:r>
          </w:p>
        </w:tc>
        <w:tc>
          <w:tcPr>
            <w:tcW w:w="3655" w:type="dxa"/>
          </w:tcPr>
          <w:p w:rsidR="00943F23" w:rsidRPr="00902306" w:rsidRDefault="00943F23" w:rsidP="00E32394">
            <w:pPr>
              <w:pStyle w:val="a9"/>
              <w:jc w:val="center"/>
              <w:rPr>
                <w:b/>
              </w:rPr>
            </w:pPr>
            <w:r w:rsidRPr="00902306">
              <w:rPr>
                <w:b/>
              </w:rPr>
              <w:t>Примечания</w:t>
            </w:r>
          </w:p>
        </w:tc>
      </w:tr>
      <w:tr w:rsidR="00943F23" w:rsidRPr="00902306" w:rsidTr="00E32394">
        <w:tc>
          <w:tcPr>
            <w:tcW w:w="9571" w:type="dxa"/>
            <w:gridSpan w:val="3"/>
          </w:tcPr>
          <w:p w:rsidR="00943F23" w:rsidRPr="00902306" w:rsidRDefault="00943F23" w:rsidP="00E32394">
            <w:pPr>
              <w:pStyle w:val="a9"/>
              <w:jc w:val="center"/>
              <w:rPr>
                <w:b/>
              </w:rPr>
            </w:pPr>
            <w:r w:rsidRPr="00902306">
              <w:rPr>
                <w:b/>
              </w:rPr>
              <w:t>Книгопечатная продукция</w:t>
            </w:r>
          </w:p>
        </w:tc>
      </w:tr>
      <w:tr w:rsidR="00943F23" w:rsidRPr="00902306" w:rsidTr="00E32394">
        <w:trPr>
          <w:trHeight w:val="1266"/>
        </w:trPr>
        <w:tc>
          <w:tcPr>
            <w:tcW w:w="591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43F23" w:rsidRPr="00902306" w:rsidRDefault="00943F23" w:rsidP="00E32394">
            <w:pPr>
              <w:pStyle w:val="ae"/>
              <w:shd w:val="clear" w:color="auto" w:fill="auto"/>
              <w:jc w:val="center"/>
              <w:rPr>
                <w:rStyle w:val="af"/>
                <w:sz w:val="24"/>
                <w:szCs w:val="24"/>
              </w:rPr>
            </w:pPr>
          </w:p>
          <w:p w:rsidR="00943F23" w:rsidRPr="00902306" w:rsidRDefault="00943F23" w:rsidP="00E32394">
            <w:pPr>
              <w:pStyle w:val="ae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02306">
              <w:rPr>
                <w:rStyle w:val="af"/>
                <w:sz w:val="24"/>
                <w:szCs w:val="24"/>
              </w:rPr>
              <w:t>Плешаков А. А.</w:t>
            </w:r>
            <w:r w:rsidRPr="00902306">
              <w:rPr>
                <w:sz w:val="24"/>
                <w:szCs w:val="24"/>
              </w:rPr>
              <w:t xml:space="preserve"> Окружающий мир. Рабочие про</w:t>
            </w:r>
            <w:r w:rsidRPr="00902306">
              <w:rPr>
                <w:sz w:val="24"/>
                <w:szCs w:val="24"/>
              </w:rPr>
              <w:softHyphen/>
              <w:t>граммы. 1—4 классы.</w:t>
            </w:r>
            <w:r w:rsidRPr="00902306">
              <w:rPr>
                <w:rStyle w:val="af"/>
                <w:b w:val="0"/>
                <w:sz w:val="24"/>
                <w:szCs w:val="24"/>
              </w:rPr>
              <w:t>— М.: Просвещение, 2011.</w:t>
            </w:r>
          </w:p>
          <w:p w:rsidR="00943F23" w:rsidRPr="00902306" w:rsidRDefault="00943F23" w:rsidP="00E32394">
            <w:pPr>
              <w:pStyle w:val="2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902306">
              <w:rPr>
                <w:b/>
                <w:sz w:val="24"/>
                <w:szCs w:val="24"/>
              </w:rPr>
              <w:t>Учебники</w:t>
            </w:r>
          </w:p>
          <w:p w:rsidR="00943F23" w:rsidRPr="00902306" w:rsidRDefault="00943F23" w:rsidP="00E32394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45"/>
              </w:tabs>
              <w:spacing w:line="240" w:lineRule="auto"/>
              <w:ind w:right="140"/>
              <w:jc w:val="both"/>
              <w:rPr>
                <w:sz w:val="24"/>
                <w:szCs w:val="24"/>
              </w:rPr>
            </w:pPr>
            <w:r w:rsidRPr="00902306">
              <w:rPr>
                <w:rStyle w:val="21"/>
                <w:sz w:val="24"/>
                <w:szCs w:val="24"/>
              </w:rPr>
              <w:t>Плешаков А.А.</w:t>
            </w:r>
            <w:r w:rsidRPr="00902306">
              <w:rPr>
                <w:rStyle w:val="af0"/>
                <w:sz w:val="24"/>
                <w:szCs w:val="24"/>
              </w:rPr>
              <w:t xml:space="preserve">Окружающий мир. Учебник. </w:t>
            </w:r>
            <w:r>
              <w:rPr>
                <w:b/>
                <w:sz w:val="24"/>
                <w:szCs w:val="24"/>
              </w:rPr>
              <w:t>3</w:t>
            </w:r>
            <w:r w:rsidRPr="00902306">
              <w:rPr>
                <w:b/>
                <w:sz w:val="24"/>
                <w:szCs w:val="24"/>
              </w:rPr>
              <w:t xml:space="preserve"> класс. В 2 ч.  Ч. 1.</w:t>
            </w:r>
            <w:r w:rsidR="00F139C0">
              <w:rPr>
                <w:sz w:val="24"/>
                <w:szCs w:val="24"/>
              </w:rPr>
              <w:t xml:space="preserve"> — М.: Просвещение, 2013</w:t>
            </w:r>
            <w:r w:rsidRPr="00902306">
              <w:rPr>
                <w:sz w:val="24"/>
                <w:szCs w:val="24"/>
              </w:rPr>
              <w:t xml:space="preserve">. </w:t>
            </w:r>
          </w:p>
          <w:p w:rsidR="00943F23" w:rsidRPr="00902306" w:rsidRDefault="00943F23" w:rsidP="00E32394">
            <w:pPr>
              <w:pStyle w:val="20"/>
              <w:numPr>
                <w:ilvl w:val="0"/>
                <w:numId w:val="1"/>
              </w:numPr>
              <w:shd w:val="clear" w:color="auto" w:fill="auto"/>
              <w:tabs>
                <w:tab w:val="left" w:pos="245"/>
              </w:tabs>
              <w:spacing w:line="240" w:lineRule="auto"/>
              <w:ind w:right="140"/>
              <w:jc w:val="both"/>
              <w:rPr>
                <w:sz w:val="24"/>
                <w:szCs w:val="24"/>
              </w:rPr>
            </w:pPr>
            <w:r w:rsidRPr="00902306">
              <w:rPr>
                <w:rStyle w:val="21"/>
                <w:sz w:val="24"/>
                <w:szCs w:val="24"/>
              </w:rPr>
              <w:t>Плешаков А.А.</w:t>
            </w:r>
            <w:r w:rsidRPr="00902306">
              <w:rPr>
                <w:rStyle w:val="af0"/>
                <w:sz w:val="24"/>
                <w:szCs w:val="24"/>
              </w:rPr>
              <w:t xml:space="preserve">Окружающий мир. Учебник. </w:t>
            </w:r>
            <w:r>
              <w:rPr>
                <w:rStyle w:val="af0"/>
                <w:sz w:val="24"/>
                <w:szCs w:val="24"/>
              </w:rPr>
              <w:t>3</w:t>
            </w:r>
            <w:r w:rsidRPr="00902306">
              <w:rPr>
                <w:b/>
                <w:sz w:val="24"/>
                <w:szCs w:val="24"/>
              </w:rPr>
              <w:t xml:space="preserve"> класс. В 2 ч.  Ч. 2.</w:t>
            </w:r>
            <w:r w:rsidR="00F139C0">
              <w:rPr>
                <w:sz w:val="24"/>
                <w:szCs w:val="24"/>
              </w:rPr>
              <w:t xml:space="preserve"> — М.: Просвещение, 2013</w:t>
            </w:r>
            <w:r w:rsidRPr="00902306">
              <w:rPr>
                <w:sz w:val="24"/>
                <w:szCs w:val="24"/>
              </w:rPr>
              <w:t xml:space="preserve">. </w:t>
            </w:r>
          </w:p>
          <w:p w:rsidR="00943F23" w:rsidRPr="00902306" w:rsidRDefault="00943F23" w:rsidP="00E32394">
            <w:pPr>
              <w:pStyle w:val="20"/>
              <w:shd w:val="clear" w:color="auto" w:fill="auto"/>
              <w:spacing w:line="240" w:lineRule="auto"/>
              <w:ind w:left="20"/>
              <w:jc w:val="both"/>
              <w:rPr>
                <w:b/>
                <w:sz w:val="24"/>
                <w:szCs w:val="24"/>
              </w:rPr>
            </w:pPr>
            <w:r w:rsidRPr="00902306">
              <w:rPr>
                <w:b/>
                <w:sz w:val="24"/>
                <w:szCs w:val="24"/>
              </w:rPr>
              <w:t>Рабочие тетради</w:t>
            </w:r>
          </w:p>
          <w:p w:rsidR="00943F23" w:rsidRPr="00902306" w:rsidRDefault="00943F23" w:rsidP="00E32394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294"/>
              </w:tabs>
              <w:spacing w:line="240" w:lineRule="auto"/>
              <w:ind w:left="20" w:right="20"/>
              <w:jc w:val="both"/>
              <w:rPr>
                <w:b/>
                <w:sz w:val="24"/>
                <w:szCs w:val="24"/>
              </w:rPr>
            </w:pPr>
            <w:r w:rsidRPr="00902306">
              <w:rPr>
                <w:rStyle w:val="21"/>
                <w:sz w:val="24"/>
                <w:szCs w:val="24"/>
              </w:rPr>
              <w:t>Плешаков</w:t>
            </w:r>
            <w:r w:rsidRPr="00902306">
              <w:rPr>
                <w:sz w:val="24"/>
                <w:szCs w:val="24"/>
              </w:rPr>
              <w:t xml:space="preserve"> А. А. </w:t>
            </w:r>
            <w:r w:rsidRPr="00902306">
              <w:rPr>
                <w:b/>
                <w:sz w:val="24"/>
                <w:szCs w:val="24"/>
              </w:rPr>
              <w:t>Окружающий мир. Рабочая</w:t>
            </w:r>
          </w:p>
          <w:p w:rsidR="00943F23" w:rsidRPr="00902306" w:rsidRDefault="00943F23" w:rsidP="00E32394">
            <w:pPr>
              <w:pStyle w:val="20"/>
              <w:shd w:val="clear" w:color="auto" w:fill="auto"/>
              <w:tabs>
                <w:tab w:val="left" w:pos="294"/>
              </w:tabs>
              <w:spacing w:line="240" w:lineRule="auto"/>
              <w:ind w:left="20" w:right="20"/>
              <w:jc w:val="both"/>
              <w:rPr>
                <w:b/>
                <w:sz w:val="24"/>
                <w:szCs w:val="24"/>
              </w:rPr>
            </w:pPr>
            <w:r w:rsidRPr="00902306">
              <w:rPr>
                <w:b/>
                <w:sz w:val="24"/>
                <w:szCs w:val="24"/>
              </w:rPr>
              <w:t xml:space="preserve"> тетрадь. </w:t>
            </w:r>
            <w:r>
              <w:rPr>
                <w:b/>
                <w:sz w:val="24"/>
                <w:szCs w:val="24"/>
              </w:rPr>
              <w:t>3</w:t>
            </w:r>
            <w:r w:rsidRPr="00902306">
              <w:rPr>
                <w:b/>
                <w:sz w:val="24"/>
                <w:szCs w:val="24"/>
              </w:rPr>
              <w:t xml:space="preserve"> класс. В</w:t>
            </w:r>
            <w:r w:rsidRPr="00902306">
              <w:rPr>
                <w:rStyle w:val="21"/>
                <w:sz w:val="24"/>
                <w:szCs w:val="24"/>
              </w:rPr>
              <w:t xml:space="preserve"> 2</w:t>
            </w:r>
            <w:r w:rsidRPr="00902306">
              <w:rPr>
                <w:b/>
                <w:sz w:val="24"/>
                <w:szCs w:val="24"/>
              </w:rPr>
              <w:t xml:space="preserve"> ч. Ч. 1.</w:t>
            </w:r>
            <w:r w:rsidRPr="00902306">
              <w:rPr>
                <w:rStyle w:val="21"/>
                <w:sz w:val="24"/>
                <w:szCs w:val="24"/>
              </w:rPr>
              <w:t xml:space="preserve"> — М.: Просвещение, </w:t>
            </w:r>
            <w:r w:rsidRPr="00902306">
              <w:rPr>
                <w:rStyle w:val="27pt"/>
                <w:rFonts w:eastAsia="Arial Unicode MS"/>
                <w:sz w:val="24"/>
                <w:szCs w:val="24"/>
              </w:rPr>
              <w:t>2012.</w:t>
            </w:r>
          </w:p>
          <w:p w:rsidR="00943F23" w:rsidRPr="00902306" w:rsidRDefault="00943F23" w:rsidP="00E32394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308"/>
              </w:tabs>
              <w:spacing w:line="240" w:lineRule="auto"/>
              <w:ind w:left="20" w:right="20"/>
              <w:jc w:val="both"/>
              <w:rPr>
                <w:b/>
                <w:sz w:val="24"/>
                <w:szCs w:val="24"/>
              </w:rPr>
            </w:pPr>
            <w:r w:rsidRPr="00902306">
              <w:rPr>
                <w:rStyle w:val="21"/>
                <w:sz w:val="24"/>
                <w:szCs w:val="24"/>
              </w:rPr>
              <w:t>Плешаков</w:t>
            </w:r>
            <w:r w:rsidRPr="00902306">
              <w:rPr>
                <w:sz w:val="24"/>
                <w:szCs w:val="24"/>
              </w:rPr>
              <w:t xml:space="preserve"> А. А. </w:t>
            </w:r>
            <w:r w:rsidRPr="00902306">
              <w:rPr>
                <w:b/>
                <w:sz w:val="24"/>
                <w:szCs w:val="24"/>
              </w:rPr>
              <w:t>Окружающий мир. Рабочая</w:t>
            </w:r>
          </w:p>
          <w:p w:rsidR="00943F23" w:rsidRPr="00902306" w:rsidRDefault="00943F23" w:rsidP="00E32394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ind w:left="20" w:right="20"/>
              <w:jc w:val="both"/>
              <w:rPr>
                <w:rStyle w:val="21"/>
                <w:rFonts w:eastAsia="SimHei"/>
                <w:bCs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тетрадь. 3</w:t>
            </w:r>
            <w:r w:rsidRPr="00902306">
              <w:rPr>
                <w:b/>
                <w:sz w:val="24"/>
                <w:szCs w:val="24"/>
              </w:rPr>
              <w:t xml:space="preserve"> класс. В</w:t>
            </w:r>
            <w:r w:rsidRPr="00902306">
              <w:rPr>
                <w:rStyle w:val="21"/>
                <w:sz w:val="24"/>
                <w:szCs w:val="24"/>
              </w:rPr>
              <w:t xml:space="preserve"> 2</w:t>
            </w:r>
            <w:r w:rsidRPr="00902306">
              <w:rPr>
                <w:b/>
                <w:sz w:val="24"/>
                <w:szCs w:val="24"/>
              </w:rPr>
              <w:t xml:space="preserve"> ч. Ч.</w:t>
            </w:r>
            <w:r w:rsidRPr="00902306">
              <w:rPr>
                <w:rStyle w:val="21"/>
                <w:sz w:val="24"/>
                <w:szCs w:val="24"/>
              </w:rPr>
              <w:t xml:space="preserve"> 2. — М.: Просвещение, </w:t>
            </w:r>
            <w:r w:rsidRPr="00902306">
              <w:rPr>
                <w:rStyle w:val="2SimHei8pt"/>
                <w:rFonts w:ascii="Times New Roman" w:hAnsi="Times New Roman" w:cs="Times New Roman"/>
                <w:sz w:val="24"/>
                <w:szCs w:val="24"/>
              </w:rPr>
              <w:t>2012.</w:t>
            </w:r>
          </w:p>
          <w:p w:rsidR="00943F23" w:rsidRPr="00902306" w:rsidRDefault="00943F23" w:rsidP="00E32394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ind w:left="20" w:right="20"/>
              <w:jc w:val="both"/>
              <w:rPr>
                <w:rStyle w:val="21"/>
                <w:sz w:val="24"/>
                <w:szCs w:val="24"/>
              </w:rPr>
            </w:pPr>
            <w:r w:rsidRPr="00902306">
              <w:rPr>
                <w:rStyle w:val="21"/>
                <w:sz w:val="24"/>
                <w:szCs w:val="24"/>
              </w:rPr>
              <w:t>Тесты</w:t>
            </w:r>
          </w:p>
          <w:p w:rsidR="00943F23" w:rsidRPr="00902306" w:rsidRDefault="00943F23" w:rsidP="00E32394">
            <w:pPr>
              <w:pStyle w:val="20"/>
              <w:numPr>
                <w:ilvl w:val="0"/>
                <w:numId w:val="3"/>
              </w:numPr>
              <w:shd w:val="clear" w:color="auto" w:fill="auto"/>
              <w:tabs>
                <w:tab w:val="left" w:pos="30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902306">
              <w:rPr>
                <w:rStyle w:val="21"/>
                <w:sz w:val="24"/>
                <w:szCs w:val="24"/>
              </w:rPr>
              <w:t xml:space="preserve">Контрольно-измерительные материалы. </w:t>
            </w:r>
            <w:r w:rsidRPr="00902306">
              <w:rPr>
                <w:sz w:val="24"/>
                <w:szCs w:val="24"/>
              </w:rPr>
              <w:t xml:space="preserve">Окружающий мир. </w:t>
            </w:r>
            <w:r>
              <w:rPr>
                <w:sz w:val="24"/>
                <w:szCs w:val="24"/>
              </w:rPr>
              <w:t>3</w:t>
            </w:r>
            <w:r w:rsidRPr="00902306">
              <w:rPr>
                <w:sz w:val="24"/>
                <w:szCs w:val="24"/>
              </w:rPr>
              <w:t xml:space="preserve">класс. / Сост. И.Ф. Яценко. 3-е изд., </w:t>
            </w:r>
            <w:proofErr w:type="spellStart"/>
            <w:r w:rsidRPr="00902306">
              <w:rPr>
                <w:sz w:val="24"/>
                <w:szCs w:val="24"/>
              </w:rPr>
              <w:t>перераб</w:t>
            </w:r>
            <w:proofErr w:type="spellEnd"/>
            <w:r w:rsidRPr="00902306">
              <w:rPr>
                <w:sz w:val="24"/>
                <w:szCs w:val="24"/>
              </w:rPr>
              <w:t>. – М.: ВАКО, 2012.</w:t>
            </w:r>
          </w:p>
          <w:p w:rsidR="00943F23" w:rsidRPr="00902306" w:rsidRDefault="00943F23" w:rsidP="00E32394">
            <w:pPr>
              <w:pStyle w:val="a9"/>
              <w:jc w:val="both"/>
              <w:rPr>
                <w:b/>
              </w:rPr>
            </w:pPr>
            <w:r w:rsidRPr="00902306">
              <w:rPr>
                <w:b/>
              </w:rPr>
              <w:t>Методические пособия</w:t>
            </w:r>
          </w:p>
          <w:p w:rsidR="00943F23" w:rsidRPr="00902306" w:rsidRDefault="00943F23" w:rsidP="00E32394">
            <w:pPr>
              <w:pStyle w:val="a9"/>
              <w:jc w:val="both"/>
              <w:rPr>
                <w:b/>
              </w:rPr>
            </w:pPr>
            <w:r w:rsidRPr="00902306">
              <w:t>1.</w:t>
            </w:r>
            <w:r>
              <w:t>Васильева Н.Ю.</w:t>
            </w:r>
            <w:r w:rsidRPr="00902306">
              <w:rPr>
                <w:b/>
              </w:rPr>
              <w:t xml:space="preserve"> Поурочные разработки по предмету «Окружающий мир»: </w:t>
            </w:r>
            <w:r>
              <w:rPr>
                <w:b/>
              </w:rPr>
              <w:t>3</w:t>
            </w:r>
            <w:r w:rsidRPr="00902306">
              <w:rPr>
                <w:b/>
              </w:rPr>
              <w:t xml:space="preserve"> класс. - </w:t>
            </w:r>
            <w:r w:rsidRPr="00902306">
              <w:t>М.: Издательство «Экзамен», 201</w:t>
            </w:r>
            <w:r>
              <w:t>4</w:t>
            </w:r>
            <w:r w:rsidRPr="00902306">
              <w:t>.</w:t>
            </w:r>
          </w:p>
          <w:p w:rsidR="00943F23" w:rsidRPr="00902306" w:rsidRDefault="00943F23" w:rsidP="00E32394">
            <w:pPr>
              <w:pStyle w:val="a9"/>
              <w:jc w:val="both"/>
            </w:pPr>
          </w:p>
          <w:p w:rsidR="00943F23" w:rsidRPr="00902306" w:rsidRDefault="00943F23" w:rsidP="00E32394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ind w:right="20"/>
              <w:jc w:val="both"/>
              <w:rPr>
                <w:sz w:val="24"/>
                <w:szCs w:val="24"/>
              </w:rPr>
            </w:pPr>
            <w:r w:rsidRPr="00902306">
              <w:rPr>
                <w:rStyle w:val="21"/>
                <w:sz w:val="24"/>
                <w:szCs w:val="24"/>
              </w:rPr>
              <w:t>2.Плешаков</w:t>
            </w:r>
            <w:r w:rsidRPr="00902306">
              <w:rPr>
                <w:sz w:val="24"/>
                <w:szCs w:val="24"/>
              </w:rPr>
              <w:t xml:space="preserve"> А. А. </w:t>
            </w:r>
            <w:r w:rsidRPr="00902306">
              <w:rPr>
                <w:b/>
                <w:sz w:val="24"/>
                <w:szCs w:val="24"/>
              </w:rPr>
              <w:t xml:space="preserve">От земли до неба: </w:t>
            </w:r>
            <w:r w:rsidRPr="00902306">
              <w:rPr>
                <w:sz w:val="24"/>
                <w:szCs w:val="24"/>
              </w:rPr>
              <w:t>Атлас-</w:t>
            </w:r>
          </w:p>
          <w:p w:rsidR="00943F23" w:rsidRPr="00902306" w:rsidRDefault="00943F23" w:rsidP="00E32394">
            <w:pPr>
              <w:pStyle w:val="20"/>
              <w:shd w:val="clear" w:color="auto" w:fill="auto"/>
              <w:tabs>
                <w:tab w:val="left" w:pos="308"/>
              </w:tabs>
              <w:spacing w:line="240" w:lineRule="auto"/>
              <w:ind w:left="20" w:right="20"/>
              <w:jc w:val="both"/>
              <w:rPr>
                <w:rStyle w:val="2SimHei8pt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902306">
              <w:rPr>
                <w:sz w:val="24"/>
                <w:szCs w:val="24"/>
              </w:rPr>
              <w:t>определитель: Пособие для учащихся общеобразовательных учреждений</w:t>
            </w:r>
            <w:r w:rsidRPr="00902306">
              <w:rPr>
                <w:rStyle w:val="21"/>
                <w:sz w:val="24"/>
                <w:szCs w:val="24"/>
              </w:rPr>
              <w:t xml:space="preserve"> — М.: Просвещение, </w:t>
            </w:r>
            <w:r w:rsidRPr="00902306">
              <w:rPr>
                <w:rStyle w:val="2SimHei8pt"/>
                <w:rFonts w:ascii="Times New Roman" w:hAnsi="Times New Roman" w:cs="Times New Roman"/>
                <w:sz w:val="24"/>
                <w:szCs w:val="24"/>
              </w:rPr>
              <w:t>2010.</w:t>
            </w:r>
          </w:p>
          <w:p w:rsidR="00943F23" w:rsidRPr="00902306" w:rsidRDefault="00943F23" w:rsidP="00E32394">
            <w:pPr>
              <w:pStyle w:val="a9"/>
            </w:pPr>
          </w:p>
        </w:tc>
        <w:tc>
          <w:tcPr>
            <w:tcW w:w="3655" w:type="dxa"/>
            <w:tcBorders>
              <w:left w:val="single" w:sz="4" w:space="0" w:color="auto"/>
              <w:bottom w:val="single" w:sz="4" w:space="0" w:color="auto"/>
            </w:tcBorders>
          </w:tcPr>
          <w:p w:rsidR="00943F23" w:rsidRPr="00902306" w:rsidRDefault="00943F23" w:rsidP="00E32394">
            <w:pPr>
              <w:pStyle w:val="a9"/>
              <w:jc w:val="center"/>
            </w:pPr>
          </w:p>
        </w:tc>
      </w:tr>
      <w:tr w:rsidR="00943F23" w:rsidRPr="00902306" w:rsidTr="00E32394">
        <w:trPr>
          <w:trHeight w:val="288"/>
        </w:trPr>
        <w:tc>
          <w:tcPr>
            <w:tcW w:w="9571" w:type="dxa"/>
            <w:gridSpan w:val="3"/>
            <w:tcBorders>
              <w:top w:val="single" w:sz="4" w:space="0" w:color="auto"/>
            </w:tcBorders>
          </w:tcPr>
          <w:p w:rsidR="00943F23" w:rsidRPr="00902306" w:rsidRDefault="00943F23" w:rsidP="00E32394">
            <w:pPr>
              <w:pStyle w:val="a9"/>
              <w:jc w:val="center"/>
            </w:pPr>
            <w:r w:rsidRPr="00902306">
              <w:rPr>
                <w:b/>
              </w:rPr>
              <w:t>Печатные пособия</w:t>
            </w:r>
          </w:p>
        </w:tc>
      </w:tr>
      <w:tr w:rsidR="00943F23" w:rsidRPr="00902306" w:rsidTr="00E32394">
        <w:trPr>
          <w:trHeight w:val="288"/>
        </w:trPr>
        <w:tc>
          <w:tcPr>
            <w:tcW w:w="59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43F23" w:rsidRPr="00902306" w:rsidRDefault="00943F23" w:rsidP="00E32394">
            <w:pPr>
              <w:pStyle w:val="a9"/>
              <w:jc w:val="both"/>
              <w:rPr>
                <w:b/>
              </w:rPr>
            </w:pPr>
            <w:r w:rsidRPr="00902306">
              <w:rPr>
                <w:rStyle w:val="21"/>
                <w:rFonts w:eastAsia="Arial Unicode MS"/>
                <w:sz w:val="24"/>
                <w:szCs w:val="24"/>
              </w:rPr>
              <w:t xml:space="preserve">Плешаков А.А. Таблицы по </w:t>
            </w:r>
            <w:r w:rsidRPr="00902306">
              <w:rPr>
                <w:rStyle w:val="af0"/>
                <w:rFonts w:eastAsia="Arial Unicode MS"/>
                <w:sz w:val="24"/>
                <w:szCs w:val="24"/>
              </w:rPr>
              <w:t xml:space="preserve">окружающему миру. </w:t>
            </w:r>
            <w:r w:rsidR="00F139C0">
              <w:rPr>
                <w:b/>
              </w:rPr>
              <w:t>3</w:t>
            </w:r>
            <w:r w:rsidRPr="00902306">
              <w:rPr>
                <w:b/>
              </w:rPr>
              <w:t xml:space="preserve"> </w:t>
            </w:r>
          </w:p>
          <w:p w:rsidR="00943F23" w:rsidRPr="00902306" w:rsidRDefault="00943F23" w:rsidP="00E32394">
            <w:pPr>
              <w:pStyle w:val="a9"/>
              <w:jc w:val="both"/>
              <w:rPr>
                <w:b/>
              </w:rPr>
            </w:pPr>
            <w:r w:rsidRPr="00902306">
              <w:rPr>
                <w:b/>
              </w:rPr>
              <w:t>класс.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</w:tcBorders>
          </w:tcPr>
          <w:p w:rsidR="00943F23" w:rsidRPr="00902306" w:rsidRDefault="00943F23" w:rsidP="00E32394">
            <w:pPr>
              <w:pStyle w:val="a9"/>
              <w:jc w:val="center"/>
              <w:rPr>
                <w:b/>
              </w:rPr>
            </w:pPr>
          </w:p>
        </w:tc>
      </w:tr>
      <w:tr w:rsidR="00943F23" w:rsidRPr="00902306" w:rsidTr="00E32394">
        <w:trPr>
          <w:trHeight w:val="288"/>
        </w:trPr>
        <w:tc>
          <w:tcPr>
            <w:tcW w:w="9571" w:type="dxa"/>
            <w:gridSpan w:val="3"/>
            <w:tcBorders>
              <w:top w:val="single" w:sz="4" w:space="0" w:color="auto"/>
            </w:tcBorders>
          </w:tcPr>
          <w:p w:rsidR="00943F23" w:rsidRPr="00902306" w:rsidRDefault="00943F23" w:rsidP="00E32394">
            <w:pPr>
              <w:pStyle w:val="a9"/>
              <w:jc w:val="center"/>
              <w:rPr>
                <w:b/>
              </w:rPr>
            </w:pPr>
            <w:r w:rsidRPr="00902306">
              <w:rPr>
                <w:b/>
              </w:rPr>
              <w:t>Компьютерные и  информационно-коммуникативные средства</w:t>
            </w:r>
          </w:p>
        </w:tc>
      </w:tr>
      <w:tr w:rsidR="00943F23" w:rsidRPr="00902306" w:rsidTr="00E32394">
        <w:trPr>
          <w:trHeight w:val="288"/>
        </w:trPr>
        <w:tc>
          <w:tcPr>
            <w:tcW w:w="591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43F23" w:rsidRPr="00902306" w:rsidRDefault="00943F23" w:rsidP="00E32394">
            <w:pPr>
              <w:pStyle w:val="a9"/>
              <w:jc w:val="both"/>
              <w:rPr>
                <w:rStyle w:val="21"/>
                <w:rFonts w:eastAsia="Arial Unicode MS"/>
                <w:b w:val="0"/>
                <w:sz w:val="24"/>
                <w:szCs w:val="24"/>
              </w:rPr>
            </w:pPr>
            <w:r w:rsidRPr="00902306">
              <w:t>Электронное сопровождени</w:t>
            </w:r>
            <w:r w:rsidR="00F139C0">
              <w:t>е к учебнику «Окружающий мир», 3</w:t>
            </w:r>
            <w:r w:rsidRPr="00902306">
              <w:t xml:space="preserve"> класс.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</w:tcBorders>
          </w:tcPr>
          <w:p w:rsidR="00943F23" w:rsidRPr="00902306" w:rsidRDefault="00943F23" w:rsidP="00E32394">
            <w:pPr>
              <w:pStyle w:val="a9"/>
              <w:jc w:val="center"/>
              <w:rPr>
                <w:b/>
              </w:rPr>
            </w:pPr>
          </w:p>
        </w:tc>
      </w:tr>
      <w:tr w:rsidR="00943F23" w:rsidRPr="00902306" w:rsidTr="00E32394">
        <w:tc>
          <w:tcPr>
            <w:tcW w:w="9571" w:type="dxa"/>
            <w:gridSpan w:val="3"/>
          </w:tcPr>
          <w:p w:rsidR="00943F23" w:rsidRPr="00902306" w:rsidRDefault="00943F23" w:rsidP="00E32394">
            <w:pPr>
              <w:pStyle w:val="a9"/>
              <w:jc w:val="center"/>
            </w:pPr>
            <w:r w:rsidRPr="00902306">
              <w:rPr>
                <w:b/>
              </w:rPr>
              <w:t>Технические средства обучения</w:t>
            </w:r>
          </w:p>
        </w:tc>
      </w:tr>
      <w:tr w:rsidR="00943F23" w:rsidRPr="00902306" w:rsidTr="00E32394">
        <w:tc>
          <w:tcPr>
            <w:tcW w:w="5916" w:type="dxa"/>
            <w:gridSpan w:val="2"/>
          </w:tcPr>
          <w:p w:rsidR="00943F23" w:rsidRPr="00902306" w:rsidRDefault="00943F23" w:rsidP="00E32394">
            <w:pPr>
              <w:pStyle w:val="a9"/>
            </w:pPr>
            <w:r w:rsidRPr="00902306">
              <w:t>Классная доска с набором приспособлений для крепления таблиц и картинок.</w:t>
            </w:r>
          </w:p>
          <w:p w:rsidR="00943F23" w:rsidRPr="00902306" w:rsidRDefault="00943F23" w:rsidP="00E32394">
            <w:pPr>
              <w:pStyle w:val="a9"/>
            </w:pPr>
            <w:r w:rsidRPr="00902306">
              <w:t>Мультимедиа проектор.</w:t>
            </w:r>
          </w:p>
          <w:p w:rsidR="00943F23" w:rsidRPr="00902306" w:rsidRDefault="00943F23" w:rsidP="00E32394">
            <w:pPr>
              <w:pStyle w:val="a9"/>
            </w:pPr>
            <w:r w:rsidRPr="00902306">
              <w:t>Компьютер.</w:t>
            </w:r>
          </w:p>
          <w:p w:rsidR="00943F23" w:rsidRDefault="00943F23" w:rsidP="00E32394">
            <w:pPr>
              <w:pStyle w:val="a9"/>
            </w:pPr>
            <w:r w:rsidRPr="00902306">
              <w:t>Принтер.</w:t>
            </w:r>
          </w:p>
          <w:p w:rsidR="00943F23" w:rsidRPr="00902306" w:rsidRDefault="00943F23" w:rsidP="00E32394">
            <w:pPr>
              <w:pStyle w:val="a9"/>
            </w:pPr>
            <w:r>
              <w:t>Интерактивная доска</w:t>
            </w:r>
          </w:p>
        </w:tc>
        <w:tc>
          <w:tcPr>
            <w:tcW w:w="3655" w:type="dxa"/>
          </w:tcPr>
          <w:p w:rsidR="00943F23" w:rsidRPr="00902306" w:rsidRDefault="00943F23" w:rsidP="00E32394">
            <w:pPr>
              <w:pStyle w:val="a9"/>
              <w:jc w:val="center"/>
            </w:pPr>
          </w:p>
        </w:tc>
      </w:tr>
      <w:tr w:rsidR="00943F23" w:rsidRPr="00902306" w:rsidTr="00E32394">
        <w:trPr>
          <w:trHeight w:val="268"/>
        </w:trPr>
        <w:tc>
          <w:tcPr>
            <w:tcW w:w="9571" w:type="dxa"/>
            <w:gridSpan w:val="3"/>
          </w:tcPr>
          <w:p w:rsidR="00943F23" w:rsidRPr="00902306" w:rsidRDefault="00943F23" w:rsidP="00E32394">
            <w:pPr>
              <w:pStyle w:val="a9"/>
              <w:jc w:val="center"/>
              <w:rPr>
                <w:b/>
              </w:rPr>
            </w:pPr>
            <w:proofErr w:type="spellStart"/>
            <w:proofErr w:type="gramStart"/>
            <w:r w:rsidRPr="00902306">
              <w:rPr>
                <w:b/>
              </w:rPr>
              <w:t>Учебно</w:t>
            </w:r>
            <w:proofErr w:type="spellEnd"/>
            <w:r w:rsidRPr="00902306">
              <w:rPr>
                <w:b/>
              </w:rPr>
              <w:t xml:space="preserve"> - практические</w:t>
            </w:r>
            <w:proofErr w:type="gramEnd"/>
            <w:r w:rsidRPr="00902306">
              <w:rPr>
                <w:b/>
              </w:rPr>
              <w:t xml:space="preserve"> и </w:t>
            </w:r>
            <w:proofErr w:type="spellStart"/>
            <w:r w:rsidRPr="00902306">
              <w:rPr>
                <w:b/>
              </w:rPr>
              <w:t>учебно</w:t>
            </w:r>
            <w:proofErr w:type="spellEnd"/>
            <w:r w:rsidRPr="00902306">
              <w:rPr>
                <w:b/>
              </w:rPr>
              <w:t xml:space="preserve"> - лабораторное оборудование</w:t>
            </w:r>
          </w:p>
        </w:tc>
      </w:tr>
      <w:tr w:rsidR="00943F23" w:rsidRPr="00902306" w:rsidTr="00E32394">
        <w:trPr>
          <w:trHeight w:val="268"/>
        </w:trPr>
        <w:tc>
          <w:tcPr>
            <w:tcW w:w="9571" w:type="dxa"/>
            <w:gridSpan w:val="3"/>
          </w:tcPr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ind w:left="20"/>
              <w:jc w:val="both"/>
              <w:rPr>
                <w:sz w:val="24"/>
                <w:szCs w:val="24"/>
              </w:rPr>
            </w:pPr>
            <w:r w:rsidRPr="00902306">
              <w:rPr>
                <w:rStyle w:val="1"/>
                <w:sz w:val="24"/>
                <w:szCs w:val="24"/>
              </w:rPr>
              <w:t>Термометры для измерения температуры воздуха, воды.</w:t>
            </w:r>
          </w:p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ind w:left="20"/>
              <w:jc w:val="both"/>
              <w:rPr>
                <w:sz w:val="24"/>
                <w:szCs w:val="24"/>
              </w:rPr>
            </w:pPr>
            <w:r w:rsidRPr="00902306">
              <w:rPr>
                <w:rStyle w:val="1"/>
                <w:sz w:val="24"/>
                <w:szCs w:val="24"/>
              </w:rPr>
              <w:t>Термометр медицинский.</w:t>
            </w:r>
          </w:p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ind w:left="20"/>
              <w:jc w:val="both"/>
              <w:rPr>
                <w:sz w:val="24"/>
                <w:szCs w:val="24"/>
              </w:rPr>
            </w:pPr>
            <w:r w:rsidRPr="00902306">
              <w:rPr>
                <w:rStyle w:val="1"/>
                <w:sz w:val="24"/>
                <w:szCs w:val="24"/>
              </w:rPr>
              <w:t>Компас.</w:t>
            </w:r>
          </w:p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ind w:left="20"/>
              <w:jc w:val="both"/>
              <w:rPr>
                <w:sz w:val="24"/>
                <w:szCs w:val="24"/>
              </w:rPr>
            </w:pPr>
            <w:r w:rsidRPr="00902306">
              <w:rPr>
                <w:rStyle w:val="1"/>
                <w:sz w:val="24"/>
                <w:szCs w:val="24"/>
              </w:rPr>
              <w:lastRenderedPageBreak/>
              <w:t>Муляжи овощей, фруктов, грибов с учетом содержания обучения.</w:t>
            </w:r>
          </w:p>
          <w:p w:rsidR="00943F23" w:rsidRPr="00902306" w:rsidRDefault="00943F23" w:rsidP="00E32394">
            <w:pPr>
              <w:pStyle w:val="a9"/>
              <w:jc w:val="both"/>
            </w:pPr>
          </w:p>
        </w:tc>
      </w:tr>
      <w:tr w:rsidR="00943F23" w:rsidRPr="00902306" w:rsidTr="00E32394">
        <w:trPr>
          <w:trHeight w:val="268"/>
        </w:trPr>
        <w:tc>
          <w:tcPr>
            <w:tcW w:w="9571" w:type="dxa"/>
            <w:gridSpan w:val="3"/>
          </w:tcPr>
          <w:p w:rsidR="00943F23" w:rsidRPr="00902306" w:rsidRDefault="00943F23" w:rsidP="00E32394">
            <w:pPr>
              <w:pStyle w:val="3"/>
              <w:shd w:val="clear" w:color="auto" w:fill="auto"/>
              <w:spacing w:after="0"/>
              <w:ind w:left="20"/>
              <w:jc w:val="center"/>
              <w:rPr>
                <w:rStyle w:val="1"/>
                <w:b/>
                <w:sz w:val="24"/>
                <w:szCs w:val="24"/>
              </w:rPr>
            </w:pPr>
            <w:r w:rsidRPr="00902306">
              <w:rPr>
                <w:rStyle w:val="1"/>
                <w:b/>
                <w:sz w:val="24"/>
                <w:szCs w:val="24"/>
              </w:rPr>
              <w:lastRenderedPageBreak/>
              <w:t>Натуральные объекты</w:t>
            </w:r>
          </w:p>
        </w:tc>
      </w:tr>
      <w:tr w:rsidR="00943F23" w:rsidRPr="00902306" w:rsidTr="00E32394">
        <w:trPr>
          <w:trHeight w:val="268"/>
        </w:trPr>
        <w:tc>
          <w:tcPr>
            <w:tcW w:w="5904" w:type="dxa"/>
            <w:tcBorders>
              <w:right w:val="single" w:sz="4" w:space="0" w:color="auto"/>
            </w:tcBorders>
          </w:tcPr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02306">
              <w:rPr>
                <w:sz w:val="24"/>
                <w:szCs w:val="24"/>
              </w:rPr>
              <w:t>Коллекции полезных ископаемых.</w:t>
            </w:r>
          </w:p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02306">
              <w:rPr>
                <w:sz w:val="24"/>
                <w:szCs w:val="24"/>
              </w:rPr>
              <w:t>Коллекции плодов и семян растений.</w:t>
            </w:r>
          </w:p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02306">
              <w:rPr>
                <w:sz w:val="24"/>
                <w:szCs w:val="24"/>
              </w:rPr>
              <w:t>Гербарии культурных и дикорастущих растений</w:t>
            </w:r>
          </w:p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902306">
              <w:rPr>
                <w:sz w:val="24"/>
                <w:szCs w:val="24"/>
              </w:rPr>
              <w:t>(с учётом содержания обучения).</w:t>
            </w:r>
          </w:p>
          <w:p w:rsidR="00943F23" w:rsidRPr="00902306" w:rsidRDefault="00943F23" w:rsidP="00E32394">
            <w:pPr>
              <w:pStyle w:val="3"/>
              <w:shd w:val="clear" w:color="auto" w:fill="auto"/>
              <w:spacing w:after="0" w:line="240" w:lineRule="auto"/>
              <w:ind w:left="20"/>
              <w:jc w:val="both"/>
              <w:rPr>
                <w:rStyle w:val="1"/>
                <w:b/>
                <w:sz w:val="24"/>
                <w:szCs w:val="24"/>
              </w:rPr>
            </w:pPr>
            <w:r w:rsidRPr="00902306">
              <w:rPr>
                <w:sz w:val="24"/>
                <w:szCs w:val="24"/>
              </w:rPr>
              <w:t>Живые объекты (комнатные растения)</w:t>
            </w:r>
          </w:p>
        </w:tc>
        <w:tc>
          <w:tcPr>
            <w:tcW w:w="3667" w:type="dxa"/>
            <w:gridSpan w:val="2"/>
            <w:tcBorders>
              <w:right w:val="single" w:sz="4" w:space="0" w:color="auto"/>
            </w:tcBorders>
          </w:tcPr>
          <w:p w:rsidR="00943F23" w:rsidRPr="00902306" w:rsidRDefault="00943F23" w:rsidP="00E32394">
            <w:pPr>
              <w:pStyle w:val="3"/>
              <w:shd w:val="clear" w:color="auto" w:fill="auto"/>
              <w:spacing w:after="0"/>
              <w:ind w:left="20"/>
              <w:jc w:val="center"/>
              <w:rPr>
                <w:rStyle w:val="1"/>
                <w:b/>
                <w:sz w:val="24"/>
                <w:szCs w:val="24"/>
              </w:rPr>
            </w:pPr>
          </w:p>
        </w:tc>
      </w:tr>
    </w:tbl>
    <w:p w:rsidR="00943F23" w:rsidRPr="00902306" w:rsidRDefault="00943F23" w:rsidP="00943F23">
      <w:pPr>
        <w:pStyle w:val="171"/>
        <w:shd w:val="clear" w:color="auto" w:fill="auto"/>
        <w:spacing w:before="0" w:line="360" w:lineRule="auto"/>
        <w:ind w:right="20"/>
        <w:rPr>
          <w:rStyle w:val="26"/>
          <w:rFonts w:ascii="Times New Roman" w:hAnsi="Times New Roman" w:cs="Times New Roman"/>
          <w:b/>
          <w:sz w:val="24"/>
          <w:szCs w:val="24"/>
        </w:rPr>
      </w:pPr>
    </w:p>
    <w:p w:rsidR="00943F23" w:rsidRPr="00902306" w:rsidRDefault="00943F23" w:rsidP="00943F23">
      <w:pPr>
        <w:pStyle w:val="171"/>
        <w:shd w:val="clear" w:color="auto" w:fill="auto"/>
        <w:spacing w:before="0" w:line="360" w:lineRule="auto"/>
        <w:ind w:left="20" w:right="20" w:firstLine="340"/>
        <w:jc w:val="center"/>
        <w:rPr>
          <w:rStyle w:val="26"/>
          <w:rFonts w:ascii="Times New Roman" w:hAnsi="Times New Roman" w:cs="Times New Roman"/>
          <w:b/>
          <w:sz w:val="24"/>
          <w:szCs w:val="24"/>
        </w:rPr>
      </w:pPr>
      <w:r w:rsidRPr="00902306">
        <w:rPr>
          <w:rStyle w:val="26"/>
          <w:rFonts w:ascii="Times New Roman" w:hAnsi="Times New Roman" w:cs="Times New Roman"/>
          <w:b/>
          <w:sz w:val="24"/>
          <w:szCs w:val="24"/>
        </w:rPr>
        <w:t xml:space="preserve">Список литературы </w:t>
      </w:r>
    </w:p>
    <w:p w:rsidR="00943F23" w:rsidRPr="00902306" w:rsidRDefault="00943F23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1. Ушакова О.Д. </w:t>
      </w:r>
      <w:r w:rsidRPr="00902306">
        <w:rPr>
          <w:rFonts w:ascii="Times New Roman" w:eastAsia="Times New Roman" w:hAnsi="Times New Roman" w:cs="Times New Roman"/>
          <w:b/>
          <w:sz w:val="24"/>
          <w:szCs w:val="24"/>
        </w:rPr>
        <w:t>Красная книга России: Растения/</w:t>
      </w:r>
      <w:r w:rsidRPr="00902306">
        <w:rPr>
          <w:rFonts w:ascii="Times New Roman" w:eastAsia="Times New Roman" w:hAnsi="Times New Roman" w:cs="Times New Roman"/>
          <w:sz w:val="24"/>
          <w:szCs w:val="24"/>
        </w:rPr>
        <w:t>Словарик – справочник школьника- СПб</w:t>
      </w:r>
      <w:proofErr w:type="gramStart"/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902306">
        <w:rPr>
          <w:rFonts w:ascii="Times New Roman" w:eastAsia="Times New Roman" w:hAnsi="Times New Roman" w:cs="Times New Roman"/>
          <w:sz w:val="24"/>
          <w:szCs w:val="24"/>
        </w:rPr>
        <w:t>Издательский Дом «Литера», 2010.</w:t>
      </w:r>
    </w:p>
    <w:p w:rsidR="00943F23" w:rsidRPr="00902306" w:rsidRDefault="00943F23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06">
        <w:rPr>
          <w:rFonts w:ascii="Times New Roman" w:eastAsia="Times New Roman" w:hAnsi="Times New Roman" w:cs="Times New Roman"/>
          <w:sz w:val="24"/>
          <w:szCs w:val="24"/>
        </w:rPr>
        <w:t>2. «Красная книга Республики Мордовия» (Саранск 2003).</w:t>
      </w:r>
    </w:p>
    <w:p w:rsidR="00943F23" w:rsidRPr="00902306" w:rsidRDefault="00943F23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902306">
        <w:rPr>
          <w:rFonts w:ascii="Times New Roman" w:eastAsia="Times New Roman" w:hAnsi="Times New Roman" w:cs="Times New Roman"/>
          <w:sz w:val="24"/>
          <w:szCs w:val="24"/>
        </w:rPr>
        <w:t>Шикина</w:t>
      </w:r>
      <w:proofErr w:type="spellEnd"/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 Л.Б. </w:t>
      </w:r>
      <w:r w:rsidRPr="00902306">
        <w:rPr>
          <w:rFonts w:ascii="Times New Roman" w:eastAsia="Times New Roman" w:hAnsi="Times New Roman" w:cs="Times New Roman"/>
          <w:b/>
          <w:sz w:val="24"/>
          <w:szCs w:val="24"/>
        </w:rPr>
        <w:t>Реки, моря и озера России:</w:t>
      </w:r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 Словарик – справочник школьника- СПб</w:t>
      </w:r>
      <w:proofErr w:type="gramStart"/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902306">
        <w:rPr>
          <w:rFonts w:ascii="Times New Roman" w:eastAsia="Times New Roman" w:hAnsi="Times New Roman" w:cs="Times New Roman"/>
          <w:sz w:val="24"/>
          <w:szCs w:val="24"/>
        </w:rPr>
        <w:t>Издательский Дом «Литера», 2009.</w:t>
      </w:r>
    </w:p>
    <w:p w:rsidR="00943F23" w:rsidRPr="00902306" w:rsidRDefault="00943F23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902306">
        <w:rPr>
          <w:rFonts w:ascii="Times New Roman" w:eastAsia="Times New Roman" w:hAnsi="Times New Roman" w:cs="Times New Roman"/>
          <w:sz w:val="24"/>
          <w:szCs w:val="24"/>
        </w:rPr>
        <w:t>Синова</w:t>
      </w:r>
      <w:proofErr w:type="spellEnd"/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 И.В</w:t>
      </w:r>
      <w:r w:rsidRPr="00902306">
        <w:rPr>
          <w:rFonts w:ascii="Times New Roman" w:eastAsia="Times New Roman" w:hAnsi="Times New Roman" w:cs="Times New Roman"/>
          <w:b/>
          <w:sz w:val="24"/>
          <w:szCs w:val="24"/>
        </w:rPr>
        <w:t>. Народы России: История и культура, обычаи  и традиции</w:t>
      </w:r>
      <w:r w:rsidRPr="00902306">
        <w:rPr>
          <w:rFonts w:ascii="Times New Roman" w:eastAsia="Times New Roman" w:hAnsi="Times New Roman" w:cs="Times New Roman"/>
          <w:sz w:val="24"/>
          <w:szCs w:val="24"/>
        </w:rPr>
        <w:t>/Словарик – справочник школьника- СПб</w:t>
      </w:r>
      <w:proofErr w:type="gramStart"/>
      <w:r w:rsidRPr="00902306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902306">
        <w:rPr>
          <w:rFonts w:ascii="Times New Roman" w:eastAsia="Times New Roman" w:hAnsi="Times New Roman" w:cs="Times New Roman"/>
          <w:sz w:val="24"/>
          <w:szCs w:val="24"/>
        </w:rPr>
        <w:t>Издательский Дом «Литера», 2010.</w:t>
      </w:r>
    </w:p>
    <w:p w:rsidR="00943F23" w:rsidRPr="00902306" w:rsidRDefault="00F139C0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 xml:space="preserve">.Детская энциклопедия. </w:t>
      </w:r>
      <w:r w:rsidR="00943F23" w:rsidRPr="00902306">
        <w:rPr>
          <w:rFonts w:ascii="Times New Roman" w:eastAsia="Times New Roman" w:hAnsi="Times New Roman" w:cs="Times New Roman"/>
          <w:b/>
          <w:sz w:val="24"/>
          <w:szCs w:val="24"/>
        </w:rPr>
        <w:t>«Тайны Вселенной»/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 xml:space="preserve"> Для детей младшего и среднего возраста. ООО «Издательская Группа Аттикус», 2010.</w:t>
      </w:r>
    </w:p>
    <w:p w:rsidR="00943F23" w:rsidRPr="00902306" w:rsidRDefault="00F139C0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 xml:space="preserve">. Детская энциклопедия. </w:t>
      </w:r>
      <w:r w:rsidR="00943F23" w:rsidRPr="00902306">
        <w:rPr>
          <w:rFonts w:ascii="Times New Roman" w:eastAsia="Times New Roman" w:hAnsi="Times New Roman" w:cs="Times New Roman"/>
          <w:b/>
          <w:sz w:val="24"/>
          <w:szCs w:val="24"/>
        </w:rPr>
        <w:t>«Тайны природы»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>/ Для детей младшего и среднего возраста. ООО «Издательская Группа Аттикус», 2010.</w:t>
      </w:r>
    </w:p>
    <w:p w:rsidR="00943F23" w:rsidRPr="00902306" w:rsidRDefault="00F139C0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 xml:space="preserve">. Детская энциклопедия. </w:t>
      </w:r>
      <w:r w:rsidR="00943F23" w:rsidRPr="00902306">
        <w:rPr>
          <w:rFonts w:ascii="Times New Roman" w:eastAsia="Times New Roman" w:hAnsi="Times New Roman" w:cs="Times New Roman"/>
          <w:b/>
          <w:sz w:val="24"/>
          <w:szCs w:val="24"/>
        </w:rPr>
        <w:t>«Мир леса»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>/ Для детей младшего и среднего возраста. ООО «Издательская Группа Аттикус», 2010.</w:t>
      </w:r>
    </w:p>
    <w:p w:rsidR="00943F23" w:rsidRPr="00902306" w:rsidRDefault="00F139C0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 xml:space="preserve">. Детская энциклопедия. </w:t>
      </w:r>
      <w:r w:rsidR="00943F23" w:rsidRPr="00902306">
        <w:rPr>
          <w:rFonts w:ascii="Times New Roman" w:eastAsia="Times New Roman" w:hAnsi="Times New Roman" w:cs="Times New Roman"/>
          <w:b/>
          <w:sz w:val="24"/>
          <w:szCs w:val="24"/>
        </w:rPr>
        <w:t>«Мир моря»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>/ Для детей младшего и среднего возраста. ООО «Издательская Группа Аттикус», 2010.</w:t>
      </w:r>
    </w:p>
    <w:p w:rsidR="00943F23" w:rsidRPr="00902306" w:rsidRDefault="00F139C0" w:rsidP="00943F2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 xml:space="preserve">. Детская энциклопедия. </w:t>
      </w:r>
      <w:r w:rsidR="00943F23" w:rsidRPr="00902306">
        <w:rPr>
          <w:rFonts w:ascii="Times New Roman" w:eastAsia="Times New Roman" w:hAnsi="Times New Roman" w:cs="Times New Roman"/>
          <w:b/>
          <w:sz w:val="24"/>
          <w:szCs w:val="24"/>
        </w:rPr>
        <w:t>«Животные»/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 xml:space="preserve"> Для детей младшего и среднего возраста. ООО «Из</w:t>
      </w:r>
      <w:r>
        <w:rPr>
          <w:rFonts w:ascii="Times New Roman" w:eastAsia="Times New Roman" w:hAnsi="Times New Roman" w:cs="Times New Roman"/>
          <w:sz w:val="24"/>
          <w:szCs w:val="24"/>
        </w:rPr>
        <w:t>дательская Группа Аттикус», 2016</w:t>
      </w:r>
      <w:r w:rsidR="00943F23" w:rsidRPr="009023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3F23" w:rsidRPr="00943F23" w:rsidRDefault="00943F23" w:rsidP="00943F2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943F23" w:rsidRPr="00943F23" w:rsidSect="00DE362D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C27" w:rsidRDefault="00F57C27" w:rsidP="00943F23">
      <w:pPr>
        <w:spacing w:after="0" w:line="240" w:lineRule="auto"/>
      </w:pPr>
      <w:r>
        <w:separator/>
      </w:r>
    </w:p>
  </w:endnote>
  <w:endnote w:type="continuationSeparator" w:id="1">
    <w:p w:rsidR="00F57C27" w:rsidRDefault="00F57C27" w:rsidP="00943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3594"/>
      <w:docPartObj>
        <w:docPartGallery w:val="Page Numbers (Bottom of Page)"/>
        <w:docPartUnique/>
      </w:docPartObj>
    </w:sdtPr>
    <w:sdtContent>
      <w:p w:rsidR="00E67342" w:rsidRDefault="006D57E9">
        <w:pPr>
          <w:pStyle w:val="a7"/>
          <w:jc w:val="center"/>
        </w:pPr>
        <w:fldSimple w:instr=" PAGE   \* MERGEFORMAT ">
          <w:r w:rsidR="00BF3C91">
            <w:rPr>
              <w:noProof/>
            </w:rPr>
            <w:t>1</w:t>
          </w:r>
        </w:fldSimple>
      </w:p>
    </w:sdtContent>
  </w:sdt>
  <w:p w:rsidR="00E67342" w:rsidRDefault="00E6734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C27" w:rsidRDefault="00F57C27" w:rsidP="00943F23">
      <w:pPr>
        <w:spacing w:after="0" w:line="240" w:lineRule="auto"/>
      </w:pPr>
      <w:r>
        <w:separator/>
      </w:r>
    </w:p>
  </w:footnote>
  <w:footnote w:type="continuationSeparator" w:id="1">
    <w:p w:rsidR="00F57C27" w:rsidRDefault="00F57C27" w:rsidP="00943F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47585"/>
    <w:multiLevelType w:val="multilevel"/>
    <w:tmpl w:val="BDAC0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325568"/>
    <w:multiLevelType w:val="hybridMultilevel"/>
    <w:tmpl w:val="25407036"/>
    <w:lvl w:ilvl="0" w:tplc="D6480F08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4BA00F9E"/>
    <w:multiLevelType w:val="multilevel"/>
    <w:tmpl w:val="E2EADF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3F23"/>
    <w:rsid w:val="000A7347"/>
    <w:rsid w:val="00110814"/>
    <w:rsid w:val="001238EC"/>
    <w:rsid w:val="001502AC"/>
    <w:rsid w:val="00154E67"/>
    <w:rsid w:val="001766BE"/>
    <w:rsid w:val="00191A2D"/>
    <w:rsid w:val="001953B5"/>
    <w:rsid w:val="001C378D"/>
    <w:rsid w:val="00216C13"/>
    <w:rsid w:val="00304715"/>
    <w:rsid w:val="00347218"/>
    <w:rsid w:val="00347505"/>
    <w:rsid w:val="00383C62"/>
    <w:rsid w:val="003F0ECB"/>
    <w:rsid w:val="00495933"/>
    <w:rsid w:val="004A4E68"/>
    <w:rsid w:val="004C2B0D"/>
    <w:rsid w:val="004E2A97"/>
    <w:rsid w:val="00510E8D"/>
    <w:rsid w:val="0052341C"/>
    <w:rsid w:val="00555BDC"/>
    <w:rsid w:val="005A0ED9"/>
    <w:rsid w:val="006179B1"/>
    <w:rsid w:val="0063285E"/>
    <w:rsid w:val="00654578"/>
    <w:rsid w:val="00685F52"/>
    <w:rsid w:val="006D57E9"/>
    <w:rsid w:val="0076200F"/>
    <w:rsid w:val="007926B4"/>
    <w:rsid w:val="007B31D2"/>
    <w:rsid w:val="00861DA7"/>
    <w:rsid w:val="0088548D"/>
    <w:rsid w:val="008E161C"/>
    <w:rsid w:val="009258B8"/>
    <w:rsid w:val="00943F23"/>
    <w:rsid w:val="009D265F"/>
    <w:rsid w:val="00A8055F"/>
    <w:rsid w:val="00AC31F6"/>
    <w:rsid w:val="00BB4298"/>
    <w:rsid w:val="00BF3C91"/>
    <w:rsid w:val="00C37068"/>
    <w:rsid w:val="00C7528C"/>
    <w:rsid w:val="00D12042"/>
    <w:rsid w:val="00D529F3"/>
    <w:rsid w:val="00D75362"/>
    <w:rsid w:val="00DE362D"/>
    <w:rsid w:val="00E2483D"/>
    <w:rsid w:val="00E32394"/>
    <w:rsid w:val="00E67342"/>
    <w:rsid w:val="00F139C0"/>
    <w:rsid w:val="00F33D16"/>
    <w:rsid w:val="00F34A7E"/>
    <w:rsid w:val="00F57C27"/>
    <w:rsid w:val="00F616E7"/>
    <w:rsid w:val="00F927AA"/>
    <w:rsid w:val="00FE0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43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43F23"/>
  </w:style>
  <w:style w:type="paragraph" w:styleId="a3">
    <w:name w:val="Normal (Web)"/>
    <w:basedOn w:val="a"/>
    <w:uiPriority w:val="99"/>
    <w:semiHidden/>
    <w:unhideWhenUsed/>
    <w:rsid w:val="00943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43F2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43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3F23"/>
  </w:style>
  <w:style w:type="paragraph" w:styleId="a7">
    <w:name w:val="footer"/>
    <w:basedOn w:val="a"/>
    <w:link w:val="a8"/>
    <w:uiPriority w:val="99"/>
    <w:unhideWhenUsed/>
    <w:rsid w:val="00943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3F23"/>
  </w:style>
  <w:style w:type="paragraph" w:styleId="a9">
    <w:name w:val="Body Text"/>
    <w:basedOn w:val="a"/>
    <w:link w:val="aa"/>
    <w:semiHidden/>
    <w:rsid w:val="00943F23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943F23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  <w:style w:type="character" w:customStyle="1" w:styleId="ab">
    <w:name w:val="Основной текст_"/>
    <w:basedOn w:val="a0"/>
    <w:link w:val="171"/>
    <w:rsid w:val="00943F23"/>
    <w:rPr>
      <w:shd w:val="clear" w:color="auto" w:fill="FFFFFF"/>
    </w:rPr>
  </w:style>
  <w:style w:type="character" w:customStyle="1" w:styleId="26">
    <w:name w:val="Основной текст26"/>
    <w:basedOn w:val="ab"/>
    <w:rsid w:val="00943F23"/>
    <w:rPr>
      <w:shd w:val="clear" w:color="auto" w:fill="FFFFFF"/>
    </w:rPr>
  </w:style>
  <w:style w:type="paragraph" w:customStyle="1" w:styleId="171">
    <w:name w:val="Основной текст171"/>
    <w:basedOn w:val="a"/>
    <w:link w:val="ab"/>
    <w:rsid w:val="00943F23"/>
    <w:pPr>
      <w:shd w:val="clear" w:color="auto" w:fill="FFFFFF"/>
      <w:spacing w:before="120" w:after="0" w:line="211" w:lineRule="exact"/>
      <w:jc w:val="both"/>
    </w:pPr>
    <w:rPr>
      <w:shd w:val="clear" w:color="auto" w:fill="FFFFFF"/>
    </w:rPr>
  </w:style>
  <w:style w:type="table" w:styleId="ac">
    <w:name w:val="Table Grid"/>
    <w:basedOn w:val="a1"/>
    <w:uiPriority w:val="59"/>
    <w:rsid w:val="00943F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Подпись к таблице_"/>
    <w:basedOn w:val="a0"/>
    <w:link w:val="ae"/>
    <w:rsid w:val="00943F2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">
    <w:name w:val="Подпись к таблице + Не полужирный"/>
    <w:basedOn w:val="ad"/>
    <w:rsid w:val="00943F2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43F2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943F2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af0">
    <w:name w:val="Основной текст + Полужирный"/>
    <w:basedOn w:val="ab"/>
    <w:rsid w:val="00943F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943F23"/>
    <w:pPr>
      <w:shd w:val="clear" w:color="auto" w:fill="FFFFFF"/>
      <w:spacing w:after="0" w:line="194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943F23"/>
    <w:pPr>
      <w:shd w:val="clear" w:color="auto" w:fill="FFFFFF"/>
      <w:spacing w:after="0" w:line="194" w:lineRule="exact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7pt">
    <w:name w:val="Основной текст (2) + 7 pt;Не полужирный"/>
    <w:basedOn w:val="2"/>
    <w:rsid w:val="00943F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shd w:val="clear" w:color="auto" w:fill="FFFFFF"/>
    </w:rPr>
  </w:style>
  <w:style w:type="character" w:customStyle="1" w:styleId="2SimHei8pt">
    <w:name w:val="Основной текст (2) + SimHei;8 pt;Не полужирный"/>
    <w:basedOn w:val="2"/>
    <w:rsid w:val="00943F23"/>
    <w:rPr>
      <w:rFonts w:ascii="SimHei" w:eastAsia="SimHei" w:hAnsi="SimHei" w:cs="SimHei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">
    <w:name w:val="Основной текст1"/>
    <w:basedOn w:val="ab"/>
    <w:rsid w:val="00943F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rsid w:val="00943F23"/>
    <w:pPr>
      <w:shd w:val="clear" w:color="auto" w:fill="FFFFFF"/>
      <w:spacing w:after="120" w:line="194" w:lineRule="exact"/>
    </w:pPr>
    <w:rPr>
      <w:rFonts w:ascii="Times New Roman" w:eastAsia="Times New Roman" w:hAnsi="Times New Roman" w:cs="Times New Roman"/>
      <w:color w:val="000000"/>
      <w:sz w:val="17"/>
      <w:szCs w:val="17"/>
    </w:rPr>
  </w:style>
  <w:style w:type="paragraph" w:styleId="af1">
    <w:name w:val="Balloon Text"/>
    <w:basedOn w:val="a"/>
    <w:link w:val="af2"/>
    <w:uiPriority w:val="99"/>
    <w:semiHidden/>
    <w:unhideWhenUsed/>
    <w:rsid w:val="00925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258B8"/>
    <w:rPr>
      <w:rFonts w:ascii="Tahoma" w:hAnsi="Tahoma" w:cs="Tahoma"/>
      <w:sz w:val="16"/>
      <w:szCs w:val="16"/>
    </w:rPr>
  </w:style>
  <w:style w:type="paragraph" w:customStyle="1" w:styleId="c48">
    <w:name w:val="c48"/>
    <w:basedOn w:val="a"/>
    <w:rsid w:val="0015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1502AC"/>
  </w:style>
  <w:style w:type="paragraph" w:customStyle="1" w:styleId="c50">
    <w:name w:val="c50"/>
    <w:basedOn w:val="a"/>
    <w:rsid w:val="0015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1502AC"/>
  </w:style>
  <w:style w:type="paragraph" w:customStyle="1" w:styleId="c15">
    <w:name w:val="c15"/>
    <w:basedOn w:val="a"/>
    <w:rsid w:val="0015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502AC"/>
  </w:style>
  <w:style w:type="paragraph" w:customStyle="1" w:styleId="c21">
    <w:name w:val="c21"/>
    <w:basedOn w:val="a"/>
    <w:rsid w:val="0015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15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15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15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">
    <w:name w:val="normal"/>
    <w:rsid w:val="00E67342"/>
    <w:pPr>
      <w:spacing w:after="160" w:line="259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35</Pages>
  <Words>7724</Words>
  <Characters>44028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30</cp:revision>
  <cp:lastPrinted>2022-10-13T18:31:00Z</cp:lastPrinted>
  <dcterms:created xsi:type="dcterms:W3CDTF">2015-09-09T14:24:00Z</dcterms:created>
  <dcterms:modified xsi:type="dcterms:W3CDTF">2023-02-28T09:31:00Z</dcterms:modified>
</cp:coreProperties>
</file>